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6C" w:rsidRPr="00A704DA" w:rsidRDefault="001952B5" w:rsidP="00A704DA">
      <w:pPr>
        <w:jc w:val="center"/>
        <w:rPr>
          <w:b/>
          <w:sz w:val="32"/>
          <w:szCs w:val="32"/>
        </w:rPr>
      </w:pPr>
      <w:r w:rsidRPr="001952B5">
        <w:rPr>
          <w:rFonts w:hint="eastAsia"/>
          <w:b/>
          <w:sz w:val="32"/>
          <w:szCs w:val="32"/>
        </w:rPr>
        <w:t xml:space="preserve"> </w:t>
      </w:r>
      <w:r w:rsidRPr="001952B5">
        <w:rPr>
          <w:rFonts w:hint="eastAsia"/>
          <w:b/>
          <w:sz w:val="32"/>
          <w:szCs w:val="32"/>
        </w:rPr>
        <w:t>“十三五”国家重点研发计划</w:t>
      </w:r>
      <w:r w:rsidR="00110819" w:rsidRPr="00110819">
        <w:rPr>
          <w:rFonts w:hint="eastAsia"/>
          <w:b/>
          <w:sz w:val="32"/>
          <w:szCs w:val="32"/>
        </w:rPr>
        <w:t>膳食营养评估和干预技术研究项目推进会</w:t>
      </w:r>
      <w:r>
        <w:rPr>
          <w:rFonts w:hint="eastAsia"/>
          <w:b/>
          <w:sz w:val="32"/>
          <w:szCs w:val="32"/>
        </w:rPr>
        <w:t>在京召开</w:t>
      </w:r>
    </w:p>
    <w:p w:rsidR="00400B9A" w:rsidRDefault="00400B9A" w:rsidP="00F22E27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4E6769" w:rsidRDefault="00264E2C" w:rsidP="0083485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64E2C">
        <w:rPr>
          <w:rFonts w:ascii="仿宋" w:eastAsia="仿宋" w:hAnsi="仿宋" w:hint="eastAsia"/>
          <w:sz w:val="28"/>
          <w:szCs w:val="28"/>
        </w:rPr>
        <w:t>为</w:t>
      </w:r>
      <w:r w:rsidR="00F56508">
        <w:rPr>
          <w:rFonts w:ascii="仿宋" w:eastAsia="仿宋" w:hAnsi="仿宋" w:hint="eastAsia"/>
          <w:sz w:val="28"/>
          <w:szCs w:val="28"/>
        </w:rPr>
        <w:t>进一步推进</w:t>
      </w:r>
      <w:r w:rsidR="00BC55A8">
        <w:rPr>
          <w:rFonts w:ascii="仿宋" w:eastAsia="仿宋" w:hAnsi="仿宋" w:hint="eastAsia"/>
          <w:sz w:val="28"/>
          <w:szCs w:val="28"/>
        </w:rPr>
        <w:t>“十三五”</w:t>
      </w:r>
      <w:r w:rsidR="00F56508">
        <w:rPr>
          <w:rFonts w:ascii="仿宋" w:eastAsia="仿宋" w:hAnsi="仿宋" w:hint="eastAsia"/>
          <w:sz w:val="28"/>
          <w:szCs w:val="28"/>
        </w:rPr>
        <w:t>国家重点研发计划</w:t>
      </w:r>
      <w:r w:rsidR="00F56508" w:rsidRPr="00F56508">
        <w:rPr>
          <w:rFonts w:ascii="仿宋" w:eastAsia="仿宋" w:hAnsi="仿宋" w:hint="eastAsia"/>
          <w:sz w:val="28"/>
          <w:szCs w:val="28"/>
        </w:rPr>
        <w:t>膳食营养评估和干预技术研究项目</w:t>
      </w:r>
      <w:r w:rsidR="00BC55A8">
        <w:rPr>
          <w:rFonts w:ascii="仿宋" w:eastAsia="仿宋" w:hAnsi="仿宋" w:hint="eastAsia"/>
          <w:sz w:val="28"/>
          <w:szCs w:val="28"/>
        </w:rPr>
        <w:t>（</w:t>
      </w:r>
      <w:r w:rsidR="00BC55A8" w:rsidRPr="00BC55A8">
        <w:rPr>
          <w:rFonts w:ascii="仿宋" w:eastAsia="仿宋" w:hAnsi="仿宋"/>
          <w:sz w:val="28"/>
          <w:szCs w:val="28"/>
        </w:rPr>
        <w:t>2020YFC200630</w:t>
      </w:r>
      <w:r w:rsidR="00BC55A8">
        <w:rPr>
          <w:rFonts w:ascii="仿宋" w:eastAsia="仿宋" w:hAnsi="仿宋"/>
          <w:sz w:val="28"/>
          <w:szCs w:val="28"/>
        </w:rPr>
        <w:t>0</w:t>
      </w:r>
      <w:r w:rsidR="00BC55A8">
        <w:rPr>
          <w:rFonts w:ascii="仿宋" w:eastAsia="仿宋" w:hAnsi="仿宋" w:hint="eastAsia"/>
          <w:sz w:val="28"/>
          <w:szCs w:val="28"/>
        </w:rPr>
        <w:t>）</w:t>
      </w:r>
      <w:r w:rsidRPr="00264E2C">
        <w:rPr>
          <w:rFonts w:ascii="仿宋" w:eastAsia="仿宋" w:hAnsi="仿宋" w:hint="eastAsia"/>
          <w:sz w:val="28"/>
          <w:szCs w:val="28"/>
        </w:rPr>
        <w:t>，中国疾病预防控制中心营养与健康所于</w:t>
      </w:r>
      <w:r w:rsidR="00F56508">
        <w:rPr>
          <w:rFonts w:ascii="仿宋" w:eastAsia="仿宋" w:hAnsi="仿宋"/>
          <w:sz w:val="28"/>
          <w:szCs w:val="28"/>
        </w:rPr>
        <w:t>4</w:t>
      </w:r>
      <w:r w:rsidRPr="00264E2C">
        <w:rPr>
          <w:rFonts w:ascii="仿宋" w:eastAsia="仿宋" w:hAnsi="仿宋" w:hint="eastAsia"/>
          <w:sz w:val="28"/>
          <w:szCs w:val="28"/>
        </w:rPr>
        <w:t>月</w:t>
      </w:r>
      <w:r w:rsidR="00F56508">
        <w:rPr>
          <w:rFonts w:ascii="仿宋" w:eastAsia="仿宋" w:hAnsi="仿宋"/>
          <w:sz w:val="28"/>
          <w:szCs w:val="28"/>
        </w:rPr>
        <w:t>28</w:t>
      </w:r>
      <w:r w:rsidRPr="00264E2C">
        <w:rPr>
          <w:rFonts w:ascii="仿宋" w:eastAsia="仿宋" w:hAnsi="仿宋" w:hint="eastAsia"/>
          <w:sz w:val="28"/>
          <w:szCs w:val="28"/>
        </w:rPr>
        <w:t>日</w:t>
      </w:r>
      <w:r w:rsidR="00585D76">
        <w:rPr>
          <w:rFonts w:ascii="仿宋" w:eastAsia="仿宋" w:hAnsi="仿宋" w:hint="eastAsia"/>
          <w:sz w:val="28"/>
          <w:szCs w:val="28"/>
        </w:rPr>
        <w:t>在京</w:t>
      </w:r>
      <w:r w:rsidR="00F56508">
        <w:rPr>
          <w:rFonts w:ascii="仿宋" w:eastAsia="仿宋" w:hAnsi="仿宋" w:hint="eastAsia"/>
          <w:sz w:val="28"/>
          <w:szCs w:val="28"/>
        </w:rPr>
        <w:t>组织</w:t>
      </w:r>
      <w:r w:rsidRPr="00264E2C">
        <w:rPr>
          <w:rFonts w:ascii="仿宋" w:eastAsia="仿宋" w:hAnsi="仿宋" w:hint="eastAsia"/>
          <w:sz w:val="28"/>
          <w:szCs w:val="28"/>
        </w:rPr>
        <w:t>召开了</w:t>
      </w:r>
      <w:r w:rsidR="00F56508">
        <w:rPr>
          <w:rFonts w:ascii="仿宋" w:eastAsia="仿宋" w:hAnsi="仿宋" w:hint="eastAsia"/>
          <w:sz w:val="28"/>
          <w:szCs w:val="28"/>
        </w:rPr>
        <w:t>项目推进会</w:t>
      </w:r>
      <w:r w:rsidRPr="00264E2C">
        <w:rPr>
          <w:rFonts w:ascii="仿宋" w:eastAsia="仿宋" w:hAnsi="仿宋" w:hint="eastAsia"/>
          <w:sz w:val="28"/>
          <w:szCs w:val="28"/>
        </w:rPr>
        <w:t>。</w:t>
      </w:r>
      <w:r w:rsidR="0083485A">
        <w:rPr>
          <w:rFonts w:ascii="仿宋" w:eastAsia="仿宋" w:hAnsi="仿宋" w:hint="eastAsia"/>
          <w:sz w:val="28"/>
          <w:szCs w:val="28"/>
        </w:rPr>
        <w:t>项目专家委员会成员、项目参与单位负责人、各课题负责人及课题骨干参加了会议。</w:t>
      </w:r>
      <w:r w:rsidR="001952B5">
        <w:rPr>
          <w:rFonts w:ascii="仿宋" w:eastAsia="仿宋" w:hAnsi="仿宋" w:hint="eastAsia"/>
          <w:sz w:val="28"/>
          <w:szCs w:val="28"/>
        </w:rPr>
        <w:t>项目负责人丁钢强所长为与会的专家委员会成员颁发了聘书，并对各位专家给予的指导和支持表示感谢。</w:t>
      </w:r>
    </w:p>
    <w:p w:rsidR="000A50AB" w:rsidRDefault="00821645" w:rsidP="00F5650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丁钢强所长</w:t>
      </w:r>
      <w:r w:rsidR="001952B5" w:rsidRPr="001952B5">
        <w:rPr>
          <w:rFonts w:ascii="仿宋" w:eastAsia="仿宋" w:hAnsi="仿宋" w:hint="eastAsia"/>
          <w:sz w:val="28"/>
          <w:szCs w:val="28"/>
        </w:rPr>
        <w:t>对项目的立项申报过程</w:t>
      </w:r>
      <w:r w:rsidR="001952B5">
        <w:rPr>
          <w:rFonts w:ascii="仿宋" w:eastAsia="仿宋" w:hAnsi="仿宋" w:hint="eastAsia"/>
          <w:sz w:val="28"/>
          <w:szCs w:val="28"/>
        </w:rPr>
        <w:t>、</w:t>
      </w:r>
      <w:r w:rsidR="001952B5" w:rsidRPr="001952B5">
        <w:rPr>
          <w:rFonts w:ascii="仿宋" w:eastAsia="仿宋" w:hAnsi="仿宋" w:hint="eastAsia"/>
          <w:sz w:val="28"/>
          <w:szCs w:val="28"/>
        </w:rPr>
        <w:t>研究目标及内容方法、研究团队及任务分解、进度安排及预期成果、项目实施及组织保障等内容进行了详细介绍</w:t>
      </w:r>
      <w:r w:rsidR="001952B5">
        <w:rPr>
          <w:rFonts w:ascii="仿宋" w:eastAsia="仿宋" w:hAnsi="仿宋" w:hint="eastAsia"/>
          <w:sz w:val="28"/>
          <w:szCs w:val="28"/>
        </w:rPr>
        <w:t>。</w:t>
      </w:r>
      <w:r w:rsidR="006B4700">
        <w:rPr>
          <w:rFonts w:ascii="仿宋" w:eastAsia="仿宋" w:hAnsi="仿宋" w:hint="eastAsia"/>
          <w:sz w:val="28"/>
          <w:szCs w:val="28"/>
        </w:rPr>
        <w:t>随后，五位课题负责人</w:t>
      </w:r>
      <w:r w:rsidR="007657CE">
        <w:rPr>
          <w:rFonts w:ascii="仿宋" w:eastAsia="仿宋" w:hAnsi="仿宋" w:hint="eastAsia"/>
          <w:sz w:val="28"/>
          <w:szCs w:val="28"/>
        </w:rPr>
        <w:t>分别介绍了</w:t>
      </w:r>
      <w:r w:rsidR="000A50AB" w:rsidRPr="00821645">
        <w:rPr>
          <w:rFonts w:ascii="仿宋" w:eastAsia="仿宋" w:hAnsi="仿宋" w:hint="eastAsia"/>
          <w:sz w:val="28"/>
          <w:szCs w:val="28"/>
        </w:rPr>
        <w:t>差异化地域膳食模式对健康与疾病影响的研究</w:t>
      </w:r>
      <w:r w:rsidR="000A50AB">
        <w:rPr>
          <w:rFonts w:ascii="仿宋" w:eastAsia="仿宋" w:hAnsi="仿宋" w:hint="eastAsia"/>
          <w:sz w:val="28"/>
          <w:szCs w:val="28"/>
        </w:rPr>
        <w:t>、</w:t>
      </w:r>
      <w:r w:rsidR="000A50AB" w:rsidRPr="00F3208D">
        <w:rPr>
          <w:rFonts w:ascii="仿宋" w:eastAsia="仿宋" w:hAnsi="仿宋" w:hint="eastAsia"/>
          <w:sz w:val="28"/>
          <w:szCs w:val="28"/>
        </w:rPr>
        <w:t>膳食数据精准采集及营养评估技术的建立</w:t>
      </w:r>
      <w:r w:rsidR="000A50AB">
        <w:rPr>
          <w:rFonts w:ascii="仿宋" w:eastAsia="仿宋" w:hAnsi="仿宋" w:hint="eastAsia"/>
          <w:sz w:val="28"/>
          <w:szCs w:val="28"/>
        </w:rPr>
        <w:t>、</w:t>
      </w:r>
      <w:r w:rsidR="000A50AB" w:rsidRPr="00F3208D">
        <w:rPr>
          <w:rFonts w:ascii="仿宋" w:eastAsia="仿宋" w:hAnsi="仿宋" w:hint="eastAsia"/>
          <w:sz w:val="28"/>
          <w:szCs w:val="28"/>
        </w:rPr>
        <w:t>中国人群重要营养素需要量研究</w:t>
      </w:r>
      <w:r w:rsidR="000A50AB">
        <w:rPr>
          <w:rFonts w:ascii="仿宋" w:eastAsia="仿宋" w:hAnsi="仿宋" w:hint="eastAsia"/>
          <w:sz w:val="28"/>
          <w:szCs w:val="28"/>
        </w:rPr>
        <w:t>、</w:t>
      </w:r>
      <w:r w:rsidR="000A50AB" w:rsidRPr="00F3208D">
        <w:rPr>
          <w:rFonts w:ascii="仿宋" w:eastAsia="仿宋" w:hAnsi="仿宋" w:hint="eastAsia"/>
          <w:sz w:val="28"/>
          <w:szCs w:val="28"/>
        </w:rPr>
        <w:t>特定生理阶段营养健康食品关键技术研发及应用</w:t>
      </w:r>
      <w:r w:rsidR="000A50AB">
        <w:rPr>
          <w:rFonts w:ascii="仿宋" w:eastAsia="仿宋" w:hAnsi="仿宋" w:hint="eastAsia"/>
          <w:sz w:val="28"/>
          <w:szCs w:val="28"/>
        </w:rPr>
        <w:t>、</w:t>
      </w:r>
      <w:r w:rsidR="000A50AB" w:rsidRPr="00F3208D">
        <w:rPr>
          <w:rFonts w:ascii="仿宋" w:eastAsia="仿宋" w:hAnsi="仿宋" w:hint="eastAsia"/>
          <w:sz w:val="28"/>
          <w:szCs w:val="28"/>
        </w:rPr>
        <w:t>中国主要营养问题的干预策略研究</w:t>
      </w:r>
      <w:r w:rsidR="007657CE">
        <w:rPr>
          <w:rFonts w:ascii="仿宋" w:eastAsia="仿宋" w:hAnsi="仿宋" w:hint="eastAsia"/>
          <w:sz w:val="28"/>
          <w:szCs w:val="28"/>
        </w:rPr>
        <w:t>等</w:t>
      </w:r>
      <w:r w:rsidR="000A50AB">
        <w:rPr>
          <w:rFonts w:ascii="仿宋" w:eastAsia="仿宋" w:hAnsi="仿宋" w:hint="eastAsia"/>
          <w:sz w:val="28"/>
          <w:szCs w:val="28"/>
        </w:rPr>
        <w:t>五个课题</w:t>
      </w:r>
      <w:r w:rsidR="007657CE">
        <w:rPr>
          <w:rFonts w:ascii="仿宋" w:eastAsia="仿宋" w:hAnsi="仿宋" w:hint="eastAsia"/>
          <w:sz w:val="28"/>
          <w:szCs w:val="28"/>
        </w:rPr>
        <w:t>的研究内容方法、技术路线、创新性及项目预期成果等</w:t>
      </w:r>
      <w:r w:rsidR="000A50AB">
        <w:rPr>
          <w:rFonts w:ascii="仿宋" w:eastAsia="仿宋" w:hAnsi="仿宋" w:hint="eastAsia"/>
          <w:sz w:val="28"/>
          <w:szCs w:val="28"/>
        </w:rPr>
        <w:t>。</w:t>
      </w:r>
    </w:p>
    <w:p w:rsidR="00F93117" w:rsidRDefault="000A50AB" w:rsidP="00F5650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汇报结束后，专家委员会成员</w:t>
      </w:r>
      <w:r w:rsidR="00A914A9">
        <w:rPr>
          <w:rFonts w:ascii="仿宋" w:eastAsia="仿宋" w:hAnsi="仿宋" w:hint="eastAsia"/>
          <w:sz w:val="28"/>
          <w:szCs w:val="28"/>
        </w:rPr>
        <w:t>首先</w:t>
      </w:r>
      <w:r>
        <w:rPr>
          <w:rFonts w:ascii="仿宋" w:eastAsia="仿宋" w:hAnsi="仿宋" w:hint="eastAsia"/>
          <w:sz w:val="28"/>
          <w:szCs w:val="28"/>
        </w:rPr>
        <w:t>对项目给予了积极的评价，</w:t>
      </w:r>
      <w:r w:rsidR="00FC0E18">
        <w:rPr>
          <w:rFonts w:ascii="仿宋" w:eastAsia="仿宋" w:hAnsi="仿宋" w:hint="eastAsia"/>
          <w:sz w:val="28"/>
          <w:szCs w:val="28"/>
        </w:rPr>
        <w:t>并</w:t>
      </w:r>
      <w:r w:rsidR="007657CE">
        <w:rPr>
          <w:rFonts w:ascii="仿宋" w:eastAsia="仿宋" w:hAnsi="仿宋" w:hint="eastAsia"/>
          <w:sz w:val="28"/>
          <w:szCs w:val="28"/>
        </w:rPr>
        <w:t>对项目后期技术成果转化、</w:t>
      </w:r>
      <w:r w:rsidR="00FC0E18">
        <w:rPr>
          <w:rFonts w:ascii="仿宋" w:eastAsia="仿宋" w:hAnsi="仿宋" w:hint="eastAsia"/>
          <w:sz w:val="28"/>
          <w:szCs w:val="28"/>
        </w:rPr>
        <w:t>课题组间</w:t>
      </w:r>
      <w:r w:rsidR="007657CE">
        <w:rPr>
          <w:rFonts w:ascii="仿宋" w:eastAsia="仿宋" w:hAnsi="仿宋" w:hint="eastAsia"/>
          <w:sz w:val="28"/>
          <w:szCs w:val="28"/>
        </w:rPr>
        <w:t>协调支撑、技术数据共享、可行性和创新性分析以及</w:t>
      </w:r>
      <w:r w:rsidR="001952B5">
        <w:rPr>
          <w:rFonts w:ascii="仿宋" w:eastAsia="仿宋" w:hAnsi="仿宋" w:hint="eastAsia"/>
          <w:sz w:val="28"/>
          <w:szCs w:val="28"/>
        </w:rPr>
        <w:t>计划安排等方面提出了宝贵建议</w:t>
      </w:r>
      <w:r w:rsidR="00F3208D">
        <w:rPr>
          <w:rFonts w:ascii="仿宋" w:eastAsia="仿宋" w:hAnsi="仿宋" w:hint="eastAsia"/>
          <w:sz w:val="28"/>
          <w:szCs w:val="28"/>
        </w:rPr>
        <w:t>。</w:t>
      </w:r>
      <w:r w:rsidR="00A914A9">
        <w:rPr>
          <w:rFonts w:ascii="仿宋" w:eastAsia="仿宋" w:hAnsi="仿宋" w:hint="eastAsia"/>
          <w:sz w:val="28"/>
          <w:szCs w:val="28"/>
        </w:rPr>
        <w:t>各课题组负责人</w:t>
      </w:r>
      <w:r w:rsidR="009E4746">
        <w:rPr>
          <w:rFonts w:ascii="仿宋" w:eastAsia="仿宋" w:hAnsi="仿宋" w:hint="eastAsia"/>
          <w:sz w:val="28"/>
          <w:szCs w:val="28"/>
        </w:rPr>
        <w:t>表示</w:t>
      </w:r>
      <w:r w:rsidR="001952B5">
        <w:rPr>
          <w:rFonts w:ascii="仿宋" w:eastAsia="仿宋" w:hAnsi="仿宋" w:hint="eastAsia"/>
          <w:sz w:val="28"/>
          <w:szCs w:val="28"/>
        </w:rPr>
        <w:t>，将根据专家委员会的建议，结合项目目标，进行深入研究，</w:t>
      </w:r>
      <w:r w:rsidR="009E4746">
        <w:rPr>
          <w:rFonts w:ascii="仿宋" w:eastAsia="仿宋" w:hAnsi="仿宋" w:hint="eastAsia"/>
          <w:sz w:val="28"/>
          <w:szCs w:val="28"/>
        </w:rPr>
        <w:t>严格按照计划</w:t>
      </w:r>
      <w:r w:rsidR="001952B5">
        <w:rPr>
          <w:rFonts w:ascii="仿宋" w:eastAsia="仿宋" w:hAnsi="仿宋" w:hint="eastAsia"/>
          <w:sz w:val="28"/>
          <w:szCs w:val="28"/>
        </w:rPr>
        <w:t>推进</w:t>
      </w:r>
      <w:r w:rsidR="009E4746">
        <w:rPr>
          <w:rFonts w:ascii="仿宋" w:eastAsia="仿宋" w:hAnsi="仿宋" w:hint="eastAsia"/>
          <w:sz w:val="28"/>
          <w:szCs w:val="28"/>
        </w:rPr>
        <w:t>，</w:t>
      </w:r>
      <w:r w:rsidR="001952B5">
        <w:rPr>
          <w:rFonts w:ascii="仿宋" w:eastAsia="仿宋" w:hAnsi="仿宋" w:hint="eastAsia"/>
          <w:sz w:val="28"/>
          <w:szCs w:val="28"/>
        </w:rPr>
        <w:t>确保</w:t>
      </w:r>
      <w:r w:rsidR="009E4746">
        <w:rPr>
          <w:rFonts w:ascii="仿宋" w:eastAsia="仿宋" w:hAnsi="仿宋" w:hint="eastAsia"/>
          <w:sz w:val="28"/>
          <w:szCs w:val="28"/>
        </w:rPr>
        <w:t>项目</w:t>
      </w:r>
      <w:r w:rsidR="006B4700">
        <w:rPr>
          <w:rFonts w:ascii="仿宋" w:eastAsia="仿宋" w:hAnsi="仿宋" w:hint="eastAsia"/>
          <w:sz w:val="28"/>
          <w:szCs w:val="28"/>
        </w:rPr>
        <w:t>圆满完成</w:t>
      </w:r>
      <w:r w:rsidR="009E4746">
        <w:rPr>
          <w:rFonts w:ascii="仿宋" w:eastAsia="仿宋" w:hAnsi="仿宋" w:hint="eastAsia"/>
          <w:sz w:val="28"/>
          <w:szCs w:val="28"/>
        </w:rPr>
        <w:t>。</w:t>
      </w:r>
    </w:p>
    <w:p w:rsidR="00575034" w:rsidRDefault="00BF21E4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74310" cy="351599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1E4" w:rsidRPr="00400B9A" w:rsidRDefault="00BF21E4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351599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034" w:rsidRPr="00400B9A" w:rsidRDefault="00575034">
      <w:pPr>
        <w:rPr>
          <w:rFonts w:ascii="仿宋" w:eastAsia="仿宋" w:hAnsi="仿宋"/>
          <w:sz w:val="28"/>
          <w:szCs w:val="28"/>
        </w:rPr>
      </w:pPr>
    </w:p>
    <w:p w:rsidR="00575034" w:rsidRPr="00400B9A" w:rsidRDefault="00575034">
      <w:pPr>
        <w:rPr>
          <w:rFonts w:ascii="仿宋" w:eastAsia="仿宋" w:hAnsi="仿宋"/>
          <w:sz w:val="28"/>
          <w:szCs w:val="28"/>
        </w:rPr>
      </w:pPr>
    </w:p>
    <w:p w:rsidR="00575034" w:rsidRPr="00400B9A" w:rsidRDefault="00400B9A" w:rsidP="00400B9A">
      <w:pPr>
        <w:jc w:val="right"/>
        <w:rPr>
          <w:rFonts w:ascii="仿宋" w:eastAsia="仿宋" w:hAnsi="仿宋"/>
          <w:sz w:val="28"/>
          <w:szCs w:val="28"/>
        </w:rPr>
      </w:pPr>
      <w:r w:rsidRPr="00400B9A">
        <w:rPr>
          <w:rFonts w:ascii="仿宋" w:eastAsia="仿宋" w:hAnsi="仿宋" w:hint="eastAsia"/>
          <w:sz w:val="28"/>
          <w:szCs w:val="28"/>
        </w:rPr>
        <w:t>营养与健康教育室</w:t>
      </w:r>
    </w:p>
    <w:p w:rsidR="00400B9A" w:rsidRPr="00400B9A" w:rsidRDefault="00400B9A" w:rsidP="00400B9A">
      <w:pPr>
        <w:jc w:val="right"/>
        <w:rPr>
          <w:rFonts w:ascii="仿宋" w:eastAsia="仿宋" w:hAnsi="仿宋"/>
          <w:sz w:val="28"/>
          <w:szCs w:val="28"/>
        </w:rPr>
      </w:pPr>
      <w:r w:rsidRPr="00400B9A">
        <w:rPr>
          <w:rFonts w:ascii="仿宋" w:eastAsia="仿宋" w:hAnsi="仿宋" w:hint="eastAsia"/>
          <w:sz w:val="28"/>
          <w:szCs w:val="28"/>
        </w:rPr>
        <w:t>2</w:t>
      </w:r>
      <w:r w:rsidRPr="00400B9A">
        <w:rPr>
          <w:rFonts w:ascii="仿宋" w:eastAsia="仿宋" w:hAnsi="仿宋"/>
          <w:sz w:val="28"/>
          <w:szCs w:val="28"/>
        </w:rPr>
        <w:t>021</w:t>
      </w:r>
      <w:r w:rsidRPr="00400B9A">
        <w:rPr>
          <w:rFonts w:ascii="仿宋" w:eastAsia="仿宋" w:hAnsi="仿宋" w:hint="eastAsia"/>
          <w:sz w:val="28"/>
          <w:szCs w:val="28"/>
        </w:rPr>
        <w:t>年4月</w:t>
      </w:r>
      <w:r w:rsidR="009E4746">
        <w:rPr>
          <w:rFonts w:ascii="仿宋" w:eastAsia="仿宋" w:hAnsi="仿宋" w:hint="eastAsia"/>
          <w:sz w:val="28"/>
          <w:szCs w:val="28"/>
        </w:rPr>
        <w:t>2</w:t>
      </w:r>
      <w:r w:rsidRPr="00400B9A">
        <w:rPr>
          <w:rFonts w:ascii="仿宋" w:eastAsia="仿宋" w:hAnsi="仿宋" w:hint="eastAsia"/>
          <w:sz w:val="28"/>
          <w:szCs w:val="28"/>
        </w:rPr>
        <w:t>9日</w:t>
      </w:r>
    </w:p>
    <w:p w:rsidR="00575034" w:rsidRDefault="00575034">
      <w:pPr>
        <w:sectPr w:rsidR="0057503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75034" w:rsidRPr="007F3078" w:rsidRDefault="00575034" w:rsidP="00264E2C"/>
    <w:sectPr w:rsidR="00575034" w:rsidRPr="007F3078" w:rsidSect="007F3078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5034"/>
    <w:rsid w:val="00002797"/>
    <w:rsid w:val="00002B1D"/>
    <w:rsid w:val="00003663"/>
    <w:rsid w:val="000070B0"/>
    <w:rsid w:val="000441D6"/>
    <w:rsid w:val="00052702"/>
    <w:rsid w:val="0007123B"/>
    <w:rsid w:val="00075CCB"/>
    <w:rsid w:val="0008556D"/>
    <w:rsid w:val="000A4A50"/>
    <w:rsid w:val="000A50AB"/>
    <w:rsid w:val="000D4293"/>
    <w:rsid w:val="00110819"/>
    <w:rsid w:val="0014025B"/>
    <w:rsid w:val="001504A4"/>
    <w:rsid w:val="00160447"/>
    <w:rsid w:val="00171E4C"/>
    <w:rsid w:val="00175937"/>
    <w:rsid w:val="00185ECA"/>
    <w:rsid w:val="00190C11"/>
    <w:rsid w:val="001952B5"/>
    <w:rsid w:val="001A5299"/>
    <w:rsid w:val="001C1B7C"/>
    <w:rsid w:val="001D0B0B"/>
    <w:rsid w:val="00213678"/>
    <w:rsid w:val="00215186"/>
    <w:rsid w:val="00264E2C"/>
    <w:rsid w:val="002712BD"/>
    <w:rsid w:val="00285CFD"/>
    <w:rsid w:val="00294B8A"/>
    <w:rsid w:val="002956F9"/>
    <w:rsid w:val="002D25A2"/>
    <w:rsid w:val="002D3099"/>
    <w:rsid w:val="002F1BCC"/>
    <w:rsid w:val="00302823"/>
    <w:rsid w:val="00325ABF"/>
    <w:rsid w:val="003651CE"/>
    <w:rsid w:val="00377BB0"/>
    <w:rsid w:val="003A45D9"/>
    <w:rsid w:val="003A5DE6"/>
    <w:rsid w:val="003B4A1F"/>
    <w:rsid w:val="003D11FB"/>
    <w:rsid w:val="003D22E8"/>
    <w:rsid w:val="00400B9A"/>
    <w:rsid w:val="00402E9E"/>
    <w:rsid w:val="00422D1F"/>
    <w:rsid w:val="004259B3"/>
    <w:rsid w:val="00427CED"/>
    <w:rsid w:val="0045178B"/>
    <w:rsid w:val="0045797F"/>
    <w:rsid w:val="00466915"/>
    <w:rsid w:val="004704BD"/>
    <w:rsid w:val="00473DD4"/>
    <w:rsid w:val="00494183"/>
    <w:rsid w:val="004A2AD6"/>
    <w:rsid w:val="004D2FAA"/>
    <w:rsid w:val="004D50E3"/>
    <w:rsid w:val="004E0954"/>
    <w:rsid w:val="004E6769"/>
    <w:rsid w:val="004F605C"/>
    <w:rsid w:val="004F67ED"/>
    <w:rsid w:val="00503A9C"/>
    <w:rsid w:val="00516A7F"/>
    <w:rsid w:val="00522740"/>
    <w:rsid w:val="00545ACC"/>
    <w:rsid w:val="0055286C"/>
    <w:rsid w:val="0056637D"/>
    <w:rsid w:val="00575034"/>
    <w:rsid w:val="00582EEA"/>
    <w:rsid w:val="00585617"/>
    <w:rsid w:val="00585D76"/>
    <w:rsid w:val="00594114"/>
    <w:rsid w:val="0059484D"/>
    <w:rsid w:val="005961B9"/>
    <w:rsid w:val="005A34C4"/>
    <w:rsid w:val="005A3628"/>
    <w:rsid w:val="005B7C6C"/>
    <w:rsid w:val="005C7312"/>
    <w:rsid w:val="005F5CA7"/>
    <w:rsid w:val="00602674"/>
    <w:rsid w:val="00623AEF"/>
    <w:rsid w:val="00623E51"/>
    <w:rsid w:val="006445C1"/>
    <w:rsid w:val="0064592C"/>
    <w:rsid w:val="00645B36"/>
    <w:rsid w:val="00655891"/>
    <w:rsid w:val="00695ECA"/>
    <w:rsid w:val="00697D8D"/>
    <w:rsid w:val="006A0CD8"/>
    <w:rsid w:val="006B4700"/>
    <w:rsid w:val="006F0E32"/>
    <w:rsid w:val="007160EF"/>
    <w:rsid w:val="00751018"/>
    <w:rsid w:val="007657CE"/>
    <w:rsid w:val="007725AF"/>
    <w:rsid w:val="00792E98"/>
    <w:rsid w:val="0079424B"/>
    <w:rsid w:val="007A0C32"/>
    <w:rsid w:val="007A5CD3"/>
    <w:rsid w:val="007B6495"/>
    <w:rsid w:val="007E2520"/>
    <w:rsid w:val="007F3078"/>
    <w:rsid w:val="00806638"/>
    <w:rsid w:val="0081119B"/>
    <w:rsid w:val="0082014F"/>
    <w:rsid w:val="00821645"/>
    <w:rsid w:val="0083485A"/>
    <w:rsid w:val="00864565"/>
    <w:rsid w:val="00886172"/>
    <w:rsid w:val="00893BDF"/>
    <w:rsid w:val="00896638"/>
    <w:rsid w:val="00897E19"/>
    <w:rsid w:val="008A1DD8"/>
    <w:rsid w:val="008A6A31"/>
    <w:rsid w:val="008B058C"/>
    <w:rsid w:val="008D62E4"/>
    <w:rsid w:val="00901E46"/>
    <w:rsid w:val="009139E8"/>
    <w:rsid w:val="00916696"/>
    <w:rsid w:val="00962675"/>
    <w:rsid w:val="00981E7F"/>
    <w:rsid w:val="0098393F"/>
    <w:rsid w:val="009A6E9C"/>
    <w:rsid w:val="009B3A14"/>
    <w:rsid w:val="009D7F20"/>
    <w:rsid w:val="009E2961"/>
    <w:rsid w:val="009E34F5"/>
    <w:rsid w:val="009E4746"/>
    <w:rsid w:val="00A15A6D"/>
    <w:rsid w:val="00A27C53"/>
    <w:rsid w:val="00A5036B"/>
    <w:rsid w:val="00A704DA"/>
    <w:rsid w:val="00A7376B"/>
    <w:rsid w:val="00A7389C"/>
    <w:rsid w:val="00A8420C"/>
    <w:rsid w:val="00A914A9"/>
    <w:rsid w:val="00AA498E"/>
    <w:rsid w:val="00AA7DC7"/>
    <w:rsid w:val="00AB5435"/>
    <w:rsid w:val="00B0387F"/>
    <w:rsid w:val="00B05143"/>
    <w:rsid w:val="00B27F4C"/>
    <w:rsid w:val="00B71784"/>
    <w:rsid w:val="00BA278C"/>
    <w:rsid w:val="00BA377E"/>
    <w:rsid w:val="00BA62BB"/>
    <w:rsid w:val="00BA7185"/>
    <w:rsid w:val="00BB1CCF"/>
    <w:rsid w:val="00BC2CD7"/>
    <w:rsid w:val="00BC55A8"/>
    <w:rsid w:val="00BC6668"/>
    <w:rsid w:val="00BD7708"/>
    <w:rsid w:val="00BE4495"/>
    <w:rsid w:val="00BF21E4"/>
    <w:rsid w:val="00C07F88"/>
    <w:rsid w:val="00C1027E"/>
    <w:rsid w:val="00C13B9C"/>
    <w:rsid w:val="00C16658"/>
    <w:rsid w:val="00C26319"/>
    <w:rsid w:val="00C36C96"/>
    <w:rsid w:val="00C40B4F"/>
    <w:rsid w:val="00C5395A"/>
    <w:rsid w:val="00C61B90"/>
    <w:rsid w:val="00C6570A"/>
    <w:rsid w:val="00C67221"/>
    <w:rsid w:val="00C869CE"/>
    <w:rsid w:val="00CA2F2C"/>
    <w:rsid w:val="00CA6C72"/>
    <w:rsid w:val="00CC4403"/>
    <w:rsid w:val="00CD1D00"/>
    <w:rsid w:val="00CF70B5"/>
    <w:rsid w:val="00D007D3"/>
    <w:rsid w:val="00D14557"/>
    <w:rsid w:val="00D20087"/>
    <w:rsid w:val="00D209D9"/>
    <w:rsid w:val="00D43CAC"/>
    <w:rsid w:val="00D460D3"/>
    <w:rsid w:val="00D51F36"/>
    <w:rsid w:val="00DA25E3"/>
    <w:rsid w:val="00DA2EA5"/>
    <w:rsid w:val="00DC6488"/>
    <w:rsid w:val="00DE009F"/>
    <w:rsid w:val="00DE7781"/>
    <w:rsid w:val="00DE7A28"/>
    <w:rsid w:val="00DF464E"/>
    <w:rsid w:val="00E062B5"/>
    <w:rsid w:val="00E23337"/>
    <w:rsid w:val="00E270AE"/>
    <w:rsid w:val="00E313EA"/>
    <w:rsid w:val="00E317E3"/>
    <w:rsid w:val="00E33FF7"/>
    <w:rsid w:val="00E40F83"/>
    <w:rsid w:val="00E62631"/>
    <w:rsid w:val="00E63DAA"/>
    <w:rsid w:val="00E6750F"/>
    <w:rsid w:val="00E80FE4"/>
    <w:rsid w:val="00E83B60"/>
    <w:rsid w:val="00EF44F3"/>
    <w:rsid w:val="00F17464"/>
    <w:rsid w:val="00F22E27"/>
    <w:rsid w:val="00F239D9"/>
    <w:rsid w:val="00F3208D"/>
    <w:rsid w:val="00F55A6F"/>
    <w:rsid w:val="00F56508"/>
    <w:rsid w:val="00F608C1"/>
    <w:rsid w:val="00F76282"/>
    <w:rsid w:val="00F84ACD"/>
    <w:rsid w:val="00F87745"/>
    <w:rsid w:val="00F93117"/>
    <w:rsid w:val="00FA25DE"/>
    <w:rsid w:val="00FA3AA6"/>
    <w:rsid w:val="00FB3F1D"/>
    <w:rsid w:val="00FB5F8E"/>
    <w:rsid w:val="00FC0E18"/>
    <w:rsid w:val="00FC5E4A"/>
    <w:rsid w:val="00FD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57C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57C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</Words>
  <Characters>491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袁帆</dc:creator>
  <cp:lastModifiedBy>刘爱玲</cp:lastModifiedBy>
  <cp:revision>5</cp:revision>
  <dcterms:created xsi:type="dcterms:W3CDTF">2021-04-29T08:30:00Z</dcterms:created>
  <dcterms:modified xsi:type="dcterms:W3CDTF">2021-04-29T09:19:00Z</dcterms:modified>
</cp:coreProperties>
</file>