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AB4" w:rsidRDefault="00916187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2F0AD7">
        <w:rPr>
          <w:rFonts w:asciiTheme="minorEastAsia" w:eastAsiaTheme="minorEastAsia" w:hAnsiTheme="minorEastAsia"/>
          <w:b/>
          <w:noProof/>
          <w:sz w:val="32"/>
          <w:szCs w:val="32"/>
        </w:rPr>
        <w:drawing>
          <wp:inline distT="0" distB="0" distL="0" distR="0">
            <wp:extent cx="5034280" cy="2423160"/>
            <wp:effectExtent l="0" t="0" r="0" b="0"/>
            <wp:docPr id="1" name="图片 1" descr="C:\Users\Faye\AppData\Local\Temp\WeChat Files\ee48e360eb021844468a4cee868bd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ye\AppData\Local\Temp\WeChat Files\ee48e360eb021844468a4cee868bdf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0" t="12578" b="13354"/>
                    <a:stretch/>
                  </pic:blipFill>
                  <pic:spPr bwMode="auto">
                    <a:xfrm>
                      <a:off x="0" y="0"/>
                      <a:ext cx="503428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1289" w:rsidRPr="002F0AD7" w:rsidRDefault="006B1289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6B1289">
        <w:rPr>
          <w:rFonts w:asciiTheme="minorEastAsia" w:eastAsiaTheme="minorEastAsia" w:hAnsiTheme="minorEastAsia"/>
          <w:b/>
          <w:noProof/>
          <w:sz w:val="32"/>
          <w:szCs w:val="32"/>
        </w:rPr>
        <w:drawing>
          <wp:inline distT="0" distB="0" distL="0" distR="0">
            <wp:extent cx="5274310" cy="2751944"/>
            <wp:effectExtent l="0" t="0" r="2540" b="0"/>
            <wp:docPr id="2" name="图片 2" descr="D:\1 Work\1 项目\16 宣武医院-神经系统疾病专病社区队列\5 开展的工作\20200717 随访调查启动会\照片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Work\1 项目\16 宣武医院-神经系统疾病专病社区队列\5 开展的工作\20200717 随访调查启动会\照片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5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975" w:rsidRPr="002F0AD7" w:rsidRDefault="00EA6975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2F0AD7">
        <w:rPr>
          <w:rFonts w:asciiTheme="minorEastAsia" w:eastAsiaTheme="minorEastAsia" w:hAnsiTheme="minorEastAsia"/>
          <w:b/>
          <w:noProof/>
          <w:sz w:val="32"/>
          <w:szCs w:val="32"/>
        </w:rPr>
        <w:drawing>
          <wp:inline distT="0" distB="0" distL="0" distR="0">
            <wp:extent cx="5274310" cy="2951102"/>
            <wp:effectExtent l="0" t="0" r="2540" b="1905"/>
            <wp:docPr id="3" name="图片 3" descr="C:\Users\Faye\Documents\Tencent Files\165652582\FileRecv\MobileFile\mmexport1594970397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ye\Documents\Tencent Files\165652582\FileRecv\MobileFile\mmexport15949703979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5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26F" w:rsidRPr="002F0AD7" w:rsidRDefault="00C7026F">
      <w:pPr>
        <w:ind w:firstLineChars="200" w:firstLine="640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EB2AB4" w:rsidRPr="002F0AD7" w:rsidRDefault="00804FEC">
      <w:pPr>
        <w:ind w:firstLineChars="200" w:firstLine="64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2F0AD7">
        <w:rPr>
          <w:rFonts w:asciiTheme="minorEastAsia" w:eastAsiaTheme="minorEastAsia" w:hAnsiTheme="minorEastAsia" w:hint="eastAsia"/>
          <w:sz w:val="32"/>
          <w:szCs w:val="32"/>
        </w:rPr>
        <w:lastRenderedPageBreak/>
        <w:t>营养与健康</w:t>
      </w:r>
      <w:bookmarkStart w:id="0" w:name="_GoBack"/>
      <w:bookmarkEnd w:id="0"/>
      <w:r w:rsidRPr="002F0AD7">
        <w:rPr>
          <w:rFonts w:asciiTheme="minorEastAsia" w:eastAsiaTheme="minorEastAsia" w:hAnsiTheme="minorEastAsia" w:hint="eastAsia"/>
          <w:sz w:val="32"/>
          <w:szCs w:val="32"/>
        </w:rPr>
        <w:t>所组织召开神经系统疾病专病社区队列</w:t>
      </w:r>
      <w:r w:rsidR="00916187" w:rsidRPr="002F0AD7">
        <w:rPr>
          <w:rFonts w:asciiTheme="minorEastAsia" w:eastAsiaTheme="minorEastAsia" w:hAnsiTheme="minorEastAsia" w:hint="eastAsia"/>
          <w:sz w:val="32"/>
          <w:szCs w:val="32"/>
        </w:rPr>
        <w:t>研究</w:t>
      </w:r>
      <w:r w:rsidRPr="002F0AD7">
        <w:rPr>
          <w:rFonts w:asciiTheme="minorEastAsia" w:eastAsiaTheme="minorEastAsia" w:hAnsiTheme="minorEastAsia" w:hint="eastAsia"/>
          <w:sz w:val="32"/>
          <w:szCs w:val="32"/>
        </w:rPr>
        <w:t>课题</w:t>
      </w:r>
      <w:r w:rsidR="004D63BC" w:rsidRPr="002F0AD7">
        <w:rPr>
          <w:rFonts w:asciiTheme="minorEastAsia" w:eastAsiaTheme="minorEastAsia" w:hAnsiTheme="minorEastAsia" w:hint="eastAsia"/>
          <w:sz w:val="32"/>
          <w:szCs w:val="32"/>
        </w:rPr>
        <w:t>随访</w:t>
      </w:r>
      <w:r w:rsidRPr="002F0AD7">
        <w:rPr>
          <w:rFonts w:asciiTheme="minorEastAsia" w:eastAsiaTheme="minorEastAsia" w:hAnsiTheme="minorEastAsia" w:hint="eastAsia"/>
          <w:sz w:val="32"/>
          <w:szCs w:val="32"/>
        </w:rPr>
        <w:t>调查</w:t>
      </w:r>
      <w:r w:rsidR="004D63BC" w:rsidRPr="002F0AD7">
        <w:rPr>
          <w:rFonts w:asciiTheme="minorEastAsia" w:eastAsiaTheme="minorEastAsia" w:hAnsiTheme="minorEastAsia" w:hint="eastAsia"/>
          <w:sz w:val="32"/>
          <w:szCs w:val="32"/>
        </w:rPr>
        <w:t>启动</w:t>
      </w:r>
      <w:r w:rsidRPr="002F0AD7">
        <w:rPr>
          <w:rFonts w:asciiTheme="minorEastAsia" w:eastAsiaTheme="minorEastAsia" w:hAnsiTheme="minorEastAsia" w:hint="eastAsia"/>
          <w:sz w:val="32"/>
          <w:szCs w:val="32"/>
        </w:rPr>
        <w:t>会</w:t>
      </w:r>
    </w:p>
    <w:p w:rsidR="00EB2AB4" w:rsidRPr="002F0AD7" w:rsidRDefault="00EB2AB4">
      <w:pPr>
        <w:ind w:firstLineChars="200" w:firstLine="643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EB2AB4" w:rsidRPr="00D63097" w:rsidRDefault="00804FEC" w:rsidP="00F64B21">
      <w:pPr>
        <w:ind w:firstLineChars="200" w:firstLine="560"/>
        <w:rPr>
          <w:rFonts w:asciiTheme="minorEastAsia" w:eastAsiaTheme="minorEastAsia" w:hAnsiTheme="minorEastAsia"/>
          <w:sz w:val="28"/>
          <w:szCs w:val="32"/>
        </w:rPr>
      </w:pPr>
      <w:r w:rsidRPr="00D63097">
        <w:rPr>
          <w:rFonts w:asciiTheme="minorEastAsia" w:eastAsiaTheme="minorEastAsia" w:hAnsiTheme="minorEastAsia" w:hint="eastAsia"/>
          <w:color w:val="000000"/>
          <w:sz w:val="28"/>
          <w:szCs w:val="32"/>
        </w:rPr>
        <w:t>“神经系统疾病</w:t>
      </w:r>
      <w:r w:rsidRPr="00D63097">
        <w:rPr>
          <w:rFonts w:asciiTheme="minorEastAsia" w:eastAsiaTheme="minorEastAsia" w:hAnsiTheme="minorEastAsia"/>
          <w:color w:val="000000"/>
          <w:sz w:val="28"/>
          <w:szCs w:val="32"/>
        </w:rPr>
        <w:t>专病</w:t>
      </w:r>
      <w:r w:rsidRPr="00D63097">
        <w:rPr>
          <w:rFonts w:asciiTheme="minorEastAsia" w:eastAsiaTheme="minorEastAsia" w:hAnsiTheme="minorEastAsia" w:hint="eastAsia"/>
          <w:color w:val="000000"/>
          <w:sz w:val="28"/>
          <w:szCs w:val="32"/>
        </w:rPr>
        <w:t>队列</w:t>
      </w:r>
      <w:r w:rsidRPr="00D63097">
        <w:rPr>
          <w:rFonts w:asciiTheme="minorEastAsia" w:eastAsiaTheme="minorEastAsia" w:hAnsiTheme="minorEastAsia"/>
          <w:color w:val="000000"/>
          <w:sz w:val="28"/>
          <w:szCs w:val="32"/>
        </w:rPr>
        <w:t>研究</w:t>
      </w:r>
      <w:r w:rsidRPr="00D63097">
        <w:rPr>
          <w:rFonts w:asciiTheme="minorEastAsia" w:eastAsiaTheme="minorEastAsia" w:hAnsiTheme="minorEastAsia" w:cs="Calibri" w:hint="eastAsia"/>
          <w:sz w:val="28"/>
          <w:szCs w:val="32"/>
        </w:rPr>
        <w:t>”是“十三五”</w:t>
      </w:r>
      <w:r w:rsidRPr="00D63097">
        <w:rPr>
          <w:rFonts w:asciiTheme="minorEastAsia" w:eastAsiaTheme="minorEastAsia" w:hAnsiTheme="minorEastAsia" w:hint="eastAsia"/>
          <w:color w:val="000000"/>
          <w:sz w:val="28"/>
          <w:szCs w:val="32"/>
        </w:rPr>
        <w:t>国家</w:t>
      </w:r>
      <w:r w:rsidRPr="00D63097">
        <w:rPr>
          <w:rFonts w:asciiTheme="minorEastAsia" w:eastAsiaTheme="minorEastAsia" w:hAnsiTheme="minorEastAsia"/>
          <w:color w:val="000000"/>
          <w:sz w:val="28"/>
          <w:szCs w:val="32"/>
        </w:rPr>
        <w:t>重点</w:t>
      </w:r>
      <w:r w:rsidRPr="00D63097">
        <w:rPr>
          <w:rFonts w:asciiTheme="minorEastAsia" w:eastAsiaTheme="minorEastAsia" w:hAnsiTheme="minorEastAsia" w:hint="eastAsia"/>
          <w:color w:val="000000"/>
          <w:sz w:val="28"/>
          <w:szCs w:val="32"/>
        </w:rPr>
        <w:t>研发计划项目，中国疾病预防控制中心营养与健康所承担了</w:t>
      </w:r>
      <w:r w:rsidRPr="00D63097">
        <w:rPr>
          <w:rFonts w:asciiTheme="minorEastAsia" w:eastAsiaTheme="minorEastAsia" w:hAnsiTheme="minorEastAsia"/>
          <w:color w:val="000000"/>
          <w:sz w:val="28"/>
          <w:szCs w:val="32"/>
        </w:rPr>
        <w:t>课题</w:t>
      </w:r>
      <w:r w:rsidRPr="00D63097">
        <w:rPr>
          <w:rFonts w:asciiTheme="minorEastAsia" w:eastAsiaTheme="minorEastAsia" w:hAnsiTheme="minorEastAsia" w:cs="Calibri" w:hint="eastAsia"/>
          <w:sz w:val="28"/>
          <w:szCs w:val="32"/>
        </w:rPr>
        <w:t>“神经系统疾病专病社区队列研究”，并于2018年完成基线调查</w:t>
      </w:r>
      <w:r w:rsidR="004D63BC" w:rsidRPr="00D63097">
        <w:rPr>
          <w:rFonts w:asciiTheme="minorEastAsia" w:eastAsiaTheme="minorEastAsia" w:hAnsiTheme="minorEastAsia" w:cs="Calibri" w:hint="eastAsia"/>
          <w:sz w:val="28"/>
          <w:szCs w:val="32"/>
        </w:rPr>
        <w:t>，</w:t>
      </w:r>
      <w:r w:rsidR="006550A5" w:rsidRPr="00D63097">
        <w:rPr>
          <w:rFonts w:asciiTheme="minorEastAsia" w:eastAsiaTheme="minorEastAsia" w:hAnsiTheme="minorEastAsia" w:cs="Calibri" w:hint="eastAsia"/>
          <w:sz w:val="28"/>
          <w:szCs w:val="32"/>
        </w:rPr>
        <w:t>拟</w:t>
      </w:r>
      <w:r w:rsidR="004D63BC" w:rsidRPr="00D63097">
        <w:rPr>
          <w:rFonts w:asciiTheme="minorEastAsia" w:eastAsiaTheme="minorEastAsia" w:hAnsiTheme="minorEastAsia" w:cs="Calibri"/>
          <w:sz w:val="28"/>
          <w:szCs w:val="32"/>
        </w:rPr>
        <w:t>于</w:t>
      </w:r>
      <w:r w:rsidR="004D63BC" w:rsidRPr="00D63097">
        <w:rPr>
          <w:rFonts w:asciiTheme="minorEastAsia" w:eastAsiaTheme="minorEastAsia" w:hAnsiTheme="minorEastAsia" w:cs="Calibri" w:hint="eastAsia"/>
          <w:sz w:val="28"/>
          <w:szCs w:val="32"/>
        </w:rPr>
        <w:t>2020年</w:t>
      </w:r>
      <w:r w:rsidR="006550A5" w:rsidRPr="00D63097">
        <w:rPr>
          <w:rFonts w:asciiTheme="minorEastAsia" w:eastAsiaTheme="minorEastAsia" w:hAnsiTheme="minorEastAsia" w:cs="Calibri" w:hint="eastAsia"/>
          <w:sz w:val="28"/>
          <w:szCs w:val="32"/>
        </w:rPr>
        <w:t>8</w:t>
      </w:r>
      <w:r w:rsidR="006550A5" w:rsidRPr="00D63097">
        <w:rPr>
          <w:rFonts w:asciiTheme="minorEastAsia" w:eastAsiaTheme="minorEastAsia" w:hAnsiTheme="minorEastAsia" w:cs="Calibri"/>
          <w:sz w:val="28"/>
          <w:szCs w:val="32"/>
        </w:rPr>
        <w:t>月</w:t>
      </w:r>
      <w:r w:rsidR="006550A5" w:rsidRPr="00D63097">
        <w:rPr>
          <w:rFonts w:asciiTheme="minorEastAsia" w:eastAsiaTheme="minorEastAsia" w:hAnsiTheme="minorEastAsia" w:cs="Calibri" w:hint="eastAsia"/>
          <w:sz w:val="28"/>
          <w:szCs w:val="32"/>
        </w:rPr>
        <w:t>开展</w:t>
      </w:r>
      <w:r w:rsidR="004D63BC" w:rsidRPr="00D63097">
        <w:rPr>
          <w:rFonts w:asciiTheme="minorEastAsia" w:eastAsiaTheme="minorEastAsia" w:hAnsiTheme="minorEastAsia" w:cs="Calibri"/>
          <w:sz w:val="28"/>
          <w:szCs w:val="32"/>
        </w:rPr>
        <w:t>随访调查</w:t>
      </w:r>
      <w:r w:rsidRPr="00D63097">
        <w:rPr>
          <w:rFonts w:asciiTheme="minorEastAsia" w:eastAsiaTheme="minorEastAsia" w:hAnsiTheme="minorEastAsia" w:cs="Calibri" w:hint="eastAsia"/>
          <w:sz w:val="28"/>
          <w:szCs w:val="32"/>
        </w:rPr>
        <w:t>。</w:t>
      </w:r>
      <w:r w:rsidRPr="00D63097">
        <w:rPr>
          <w:rFonts w:asciiTheme="minorEastAsia" w:eastAsiaTheme="minorEastAsia" w:hAnsiTheme="minorEastAsia" w:hint="eastAsia"/>
          <w:sz w:val="28"/>
          <w:szCs w:val="32"/>
        </w:rPr>
        <w:t>为了更好</w:t>
      </w:r>
      <w:r w:rsidRPr="00D63097">
        <w:rPr>
          <w:rFonts w:asciiTheme="minorEastAsia" w:eastAsiaTheme="minorEastAsia" w:hAnsiTheme="minorEastAsia"/>
          <w:sz w:val="28"/>
          <w:szCs w:val="32"/>
        </w:rPr>
        <w:t>地</w:t>
      </w:r>
      <w:r w:rsidRPr="00D63097">
        <w:rPr>
          <w:rFonts w:asciiTheme="minorEastAsia" w:eastAsiaTheme="minorEastAsia" w:hAnsiTheme="minorEastAsia" w:hint="eastAsia"/>
          <w:sz w:val="28"/>
          <w:szCs w:val="32"/>
        </w:rPr>
        <w:t>推进</w:t>
      </w:r>
      <w:r w:rsidRPr="00D63097">
        <w:rPr>
          <w:rFonts w:asciiTheme="minorEastAsia" w:eastAsiaTheme="minorEastAsia" w:hAnsiTheme="minorEastAsia"/>
          <w:sz w:val="28"/>
          <w:szCs w:val="32"/>
        </w:rPr>
        <w:t>该</w:t>
      </w:r>
      <w:r w:rsidRPr="00D63097">
        <w:rPr>
          <w:rFonts w:asciiTheme="minorEastAsia" w:eastAsiaTheme="minorEastAsia" w:hAnsiTheme="minorEastAsia" w:hint="eastAsia"/>
          <w:sz w:val="28"/>
          <w:szCs w:val="32"/>
        </w:rPr>
        <w:t>课题的实施，我所于20</w:t>
      </w:r>
      <w:r w:rsidR="004D63BC" w:rsidRPr="00D63097">
        <w:rPr>
          <w:rFonts w:asciiTheme="minorEastAsia" w:eastAsiaTheme="minorEastAsia" w:hAnsiTheme="minorEastAsia"/>
          <w:sz w:val="28"/>
          <w:szCs w:val="32"/>
        </w:rPr>
        <w:t>20</w:t>
      </w:r>
      <w:r w:rsidRPr="00D63097">
        <w:rPr>
          <w:rFonts w:asciiTheme="minorEastAsia" w:eastAsiaTheme="minorEastAsia" w:hAnsiTheme="minorEastAsia" w:hint="eastAsia"/>
          <w:sz w:val="28"/>
          <w:szCs w:val="32"/>
        </w:rPr>
        <w:t>年</w:t>
      </w:r>
      <w:r w:rsidR="004D63BC" w:rsidRPr="00D63097">
        <w:rPr>
          <w:rFonts w:asciiTheme="minorEastAsia" w:eastAsiaTheme="minorEastAsia" w:hAnsiTheme="minorEastAsia" w:hint="eastAsia"/>
          <w:sz w:val="28"/>
          <w:szCs w:val="32"/>
        </w:rPr>
        <w:t>7</w:t>
      </w:r>
      <w:r w:rsidRPr="00D63097">
        <w:rPr>
          <w:rFonts w:asciiTheme="minorEastAsia" w:eastAsiaTheme="minorEastAsia" w:hAnsiTheme="minorEastAsia" w:hint="eastAsia"/>
          <w:sz w:val="28"/>
          <w:szCs w:val="32"/>
        </w:rPr>
        <w:t>月</w:t>
      </w:r>
      <w:r w:rsidR="004D63BC" w:rsidRPr="00D63097">
        <w:rPr>
          <w:rFonts w:asciiTheme="minorEastAsia" w:eastAsiaTheme="minorEastAsia" w:hAnsiTheme="minorEastAsia" w:hint="eastAsia"/>
          <w:sz w:val="28"/>
          <w:szCs w:val="32"/>
        </w:rPr>
        <w:t>17</w:t>
      </w:r>
      <w:r w:rsidRPr="00D63097">
        <w:rPr>
          <w:rFonts w:asciiTheme="minorEastAsia" w:eastAsiaTheme="minorEastAsia" w:hAnsiTheme="minorEastAsia" w:hint="eastAsia"/>
          <w:sz w:val="28"/>
          <w:szCs w:val="32"/>
        </w:rPr>
        <w:t>日在</w:t>
      </w:r>
      <w:r w:rsidR="004D63BC" w:rsidRPr="00D63097">
        <w:rPr>
          <w:rFonts w:asciiTheme="minorEastAsia" w:eastAsiaTheme="minorEastAsia" w:hAnsiTheme="minorEastAsia" w:hint="eastAsia"/>
          <w:sz w:val="28"/>
          <w:szCs w:val="32"/>
        </w:rPr>
        <w:t>北京</w:t>
      </w:r>
      <w:r w:rsidRPr="00D63097">
        <w:rPr>
          <w:rFonts w:asciiTheme="minorEastAsia" w:eastAsiaTheme="minorEastAsia" w:hAnsiTheme="minorEastAsia" w:hint="eastAsia"/>
          <w:sz w:val="28"/>
          <w:szCs w:val="32"/>
        </w:rPr>
        <w:t>召开了</w:t>
      </w:r>
      <w:r w:rsidR="004D63BC" w:rsidRPr="00D63097">
        <w:rPr>
          <w:rFonts w:asciiTheme="minorEastAsia" w:eastAsiaTheme="minorEastAsia" w:hAnsiTheme="minorEastAsia" w:hint="eastAsia"/>
          <w:sz w:val="28"/>
          <w:szCs w:val="32"/>
        </w:rPr>
        <w:t>视频会议</w:t>
      </w:r>
      <w:r w:rsidR="004D63BC" w:rsidRPr="00D63097">
        <w:rPr>
          <w:rFonts w:asciiTheme="minorEastAsia" w:eastAsiaTheme="minorEastAsia" w:hAnsiTheme="minorEastAsia"/>
          <w:sz w:val="28"/>
          <w:szCs w:val="32"/>
        </w:rPr>
        <w:t>——</w:t>
      </w:r>
      <w:r w:rsidRPr="00D63097">
        <w:rPr>
          <w:rFonts w:asciiTheme="minorEastAsia" w:eastAsiaTheme="minorEastAsia" w:hAnsiTheme="minorEastAsia" w:hint="eastAsia"/>
          <w:sz w:val="28"/>
          <w:szCs w:val="32"/>
        </w:rPr>
        <w:t>“神经系统疾病专病社区队列研究”课题</w:t>
      </w:r>
      <w:r w:rsidR="004D63BC" w:rsidRPr="00D63097">
        <w:rPr>
          <w:rFonts w:asciiTheme="minorEastAsia" w:eastAsiaTheme="minorEastAsia" w:hAnsiTheme="minorEastAsia" w:hint="eastAsia"/>
          <w:sz w:val="28"/>
          <w:szCs w:val="32"/>
        </w:rPr>
        <w:t>随访</w:t>
      </w:r>
      <w:r w:rsidRPr="00D63097">
        <w:rPr>
          <w:rFonts w:asciiTheme="minorEastAsia" w:eastAsiaTheme="minorEastAsia" w:hAnsiTheme="minorEastAsia" w:hint="eastAsia"/>
          <w:sz w:val="28"/>
          <w:szCs w:val="32"/>
        </w:rPr>
        <w:t>调查</w:t>
      </w:r>
      <w:r w:rsidR="004D63BC" w:rsidRPr="00D63097">
        <w:rPr>
          <w:rFonts w:asciiTheme="minorEastAsia" w:eastAsiaTheme="minorEastAsia" w:hAnsiTheme="minorEastAsia" w:hint="eastAsia"/>
          <w:sz w:val="28"/>
          <w:szCs w:val="32"/>
        </w:rPr>
        <w:t>启动</w:t>
      </w:r>
      <w:r w:rsidRPr="00D63097">
        <w:rPr>
          <w:rFonts w:asciiTheme="minorEastAsia" w:eastAsiaTheme="minorEastAsia" w:hAnsiTheme="minorEastAsia" w:hint="eastAsia"/>
          <w:sz w:val="28"/>
          <w:szCs w:val="32"/>
        </w:rPr>
        <w:t>会。营养与健康所张兵副所长</w:t>
      </w:r>
      <w:r w:rsidR="004D63BC" w:rsidRPr="00D63097">
        <w:rPr>
          <w:rFonts w:asciiTheme="minorEastAsia" w:eastAsiaTheme="minorEastAsia" w:hAnsiTheme="minorEastAsia" w:hint="eastAsia"/>
          <w:sz w:val="28"/>
          <w:szCs w:val="32"/>
        </w:rPr>
        <w:t>、公共营养室王惠君</w:t>
      </w:r>
      <w:r w:rsidR="004D63BC" w:rsidRPr="00D63097">
        <w:rPr>
          <w:rFonts w:asciiTheme="minorEastAsia" w:eastAsiaTheme="minorEastAsia" w:hAnsiTheme="minorEastAsia"/>
          <w:sz w:val="28"/>
          <w:szCs w:val="32"/>
        </w:rPr>
        <w:t>主任、</w:t>
      </w:r>
      <w:r w:rsidR="006453B1" w:rsidRPr="00D63097">
        <w:rPr>
          <w:rFonts w:asciiTheme="minorEastAsia" w:eastAsiaTheme="minorEastAsia" w:hAnsiTheme="minorEastAsia"/>
          <w:sz w:val="28"/>
          <w:szCs w:val="32"/>
        </w:rPr>
        <w:t>贾小芳</w:t>
      </w:r>
      <w:r w:rsidR="006453B1" w:rsidRPr="00D63097">
        <w:rPr>
          <w:rFonts w:asciiTheme="minorEastAsia" w:eastAsiaTheme="minorEastAsia" w:hAnsiTheme="minorEastAsia" w:hint="eastAsia"/>
          <w:sz w:val="28"/>
          <w:szCs w:val="32"/>
        </w:rPr>
        <w:t>副研究员、</w:t>
      </w:r>
      <w:r w:rsidR="004D63BC" w:rsidRPr="00D63097">
        <w:rPr>
          <w:rFonts w:asciiTheme="minorEastAsia" w:eastAsiaTheme="minorEastAsia" w:hAnsiTheme="minorEastAsia" w:hint="eastAsia"/>
          <w:sz w:val="28"/>
          <w:szCs w:val="32"/>
        </w:rPr>
        <w:t>黄</w:t>
      </w:r>
      <w:r w:rsidR="004D63BC" w:rsidRPr="00D63097">
        <w:rPr>
          <w:rFonts w:asciiTheme="minorEastAsia" w:eastAsiaTheme="minorEastAsia" w:hAnsiTheme="minorEastAsia"/>
          <w:sz w:val="28"/>
          <w:szCs w:val="32"/>
        </w:rPr>
        <w:t>绯绯</w:t>
      </w:r>
      <w:r w:rsidR="00BA68B8" w:rsidRPr="00D63097">
        <w:rPr>
          <w:rFonts w:asciiTheme="minorEastAsia" w:eastAsiaTheme="minorEastAsia" w:hAnsiTheme="minorEastAsia" w:hint="eastAsia"/>
          <w:sz w:val="28"/>
          <w:szCs w:val="32"/>
        </w:rPr>
        <w:t>助理研究员</w:t>
      </w:r>
      <w:r w:rsidR="004D63BC" w:rsidRPr="00D63097">
        <w:rPr>
          <w:rFonts w:asciiTheme="minorEastAsia" w:eastAsiaTheme="minorEastAsia" w:hAnsiTheme="minorEastAsia"/>
          <w:sz w:val="28"/>
          <w:szCs w:val="32"/>
        </w:rPr>
        <w:t>、</w:t>
      </w:r>
      <w:r w:rsidR="006453B1" w:rsidRPr="00D63097">
        <w:rPr>
          <w:rFonts w:asciiTheme="minorEastAsia" w:eastAsiaTheme="minorEastAsia" w:hAnsiTheme="minorEastAsia" w:hint="eastAsia"/>
          <w:sz w:val="28"/>
          <w:szCs w:val="32"/>
        </w:rPr>
        <w:t>国民营养计划行动办公室王志宏副主任、</w:t>
      </w:r>
      <w:r w:rsidR="006550A5" w:rsidRPr="00D63097">
        <w:rPr>
          <w:rFonts w:asciiTheme="minorEastAsia" w:eastAsiaTheme="minorEastAsia" w:hAnsiTheme="minorEastAsia"/>
          <w:sz w:val="28"/>
          <w:szCs w:val="32"/>
        </w:rPr>
        <w:t>姜红如助理研究员</w:t>
      </w:r>
      <w:r w:rsidR="004D63BC" w:rsidRPr="00D63097">
        <w:rPr>
          <w:rFonts w:asciiTheme="minorEastAsia" w:eastAsiaTheme="minorEastAsia" w:hAnsiTheme="minorEastAsia"/>
          <w:sz w:val="28"/>
          <w:szCs w:val="32"/>
        </w:rPr>
        <w:t>，</w:t>
      </w:r>
      <w:r w:rsidR="00B83E22" w:rsidRPr="00D63097">
        <w:rPr>
          <w:rFonts w:asciiTheme="minorEastAsia" w:eastAsiaTheme="minorEastAsia" w:hAnsiTheme="minorEastAsia" w:hint="eastAsia"/>
          <w:sz w:val="28"/>
          <w:szCs w:val="32"/>
        </w:rPr>
        <w:t>浙江省疾控中心营养与食品安全所邹艳副所长，湖南省疾控中心慢病科金东辉科长，</w:t>
      </w:r>
      <w:r w:rsidR="00F64B21" w:rsidRPr="00D63097">
        <w:rPr>
          <w:rFonts w:asciiTheme="minorEastAsia" w:eastAsiaTheme="minorEastAsia" w:hAnsiTheme="minorEastAsia" w:hint="eastAsia"/>
          <w:sz w:val="28"/>
          <w:szCs w:val="32"/>
        </w:rPr>
        <w:t>陕西省疾控中心营养食品所赵静珺副所长，河北医科大学公共卫生学院马玉霞副院长等</w:t>
      </w:r>
      <w:r w:rsidR="00F64B21" w:rsidRPr="00D63097">
        <w:rPr>
          <w:rFonts w:asciiTheme="minorEastAsia" w:eastAsiaTheme="minorEastAsia" w:hAnsiTheme="minorEastAsia"/>
          <w:sz w:val="28"/>
          <w:szCs w:val="32"/>
        </w:rPr>
        <w:t>共</w:t>
      </w:r>
      <w:r w:rsidR="00F64B21" w:rsidRPr="00D63097">
        <w:rPr>
          <w:rFonts w:asciiTheme="minorEastAsia" w:eastAsiaTheme="minorEastAsia" w:hAnsiTheme="minorEastAsia" w:hint="eastAsia"/>
          <w:sz w:val="28"/>
          <w:szCs w:val="32"/>
        </w:rPr>
        <w:t>20人</w:t>
      </w:r>
      <w:r w:rsidRPr="00D63097">
        <w:rPr>
          <w:rFonts w:asciiTheme="minorEastAsia" w:eastAsiaTheme="minorEastAsia" w:hAnsiTheme="minorEastAsia" w:hint="eastAsia"/>
          <w:sz w:val="28"/>
          <w:szCs w:val="32"/>
        </w:rPr>
        <w:t>参加了会议。</w:t>
      </w:r>
    </w:p>
    <w:p w:rsidR="005F6509" w:rsidRPr="00D63097" w:rsidRDefault="00804FEC">
      <w:pPr>
        <w:ind w:firstLineChars="200" w:firstLine="560"/>
        <w:rPr>
          <w:rFonts w:asciiTheme="minorEastAsia" w:eastAsiaTheme="minorEastAsia" w:hAnsiTheme="minorEastAsia"/>
          <w:sz w:val="28"/>
          <w:szCs w:val="32"/>
        </w:rPr>
      </w:pPr>
      <w:r w:rsidRPr="00D63097">
        <w:rPr>
          <w:rFonts w:asciiTheme="minorEastAsia" w:eastAsiaTheme="minorEastAsia" w:hAnsiTheme="minorEastAsia" w:hint="eastAsia"/>
          <w:sz w:val="28"/>
          <w:szCs w:val="32"/>
        </w:rPr>
        <w:t>会议由</w:t>
      </w:r>
      <w:r w:rsidR="006453B1" w:rsidRPr="00D63097">
        <w:rPr>
          <w:rFonts w:asciiTheme="minorEastAsia" w:eastAsiaTheme="minorEastAsia" w:hAnsiTheme="minorEastAsia" w:hint="eastAsia"/>
          <w:sz w:val="28"/>
          <w:szCs w:val="32"/>
        </w:rPr>
        <w:t>王惠君主任</w:t>
      </w:r>
      <w:r w:rsidRPr="00D63097">
        <w:rPr>
          <w:rFonts w:asciiTheme="minorEastAsia" w:eastAsiaTheme="minorEastAsia" w:hAnsiTheme="minorEastAsia" w:hint="eastAsia"/>
          <w:sz w:val="28"/>
          <w:szCs w:val="32"/>
        </w:rPr>
        <w:t>主持。</w:t>
      </w:r>
      <w:r w:rsidR="006453B1" w:rsidRPr="00D63097">
        <w:rPr>
          <w:rFonts w:asciiTheme="minorEastAsia" w:eastAsiaTheme="minorEastAsia" w:hAnsiTheme="minorEastAsia" w:hint="eastAsia"/>
          <w:sz w:val="28"/>
          <w:szCs w:val="32"/>
        </w:rPr>
        <w:t>首先</w:t>
      </w:r>
      <w:r w:rsidR="00D20CEF" w:rsidRPr="00D63097">
        <w:rPr>
          <w:rFonts w:asciiTheme="minorEastAsia" w:eastAsiaTheme="minorEastAsia" w:hAnsiTheme="minorEastAsia" w:hint="eastAsia"/>
          <w:sz w:val="28"/>
          <w:szCs w:val="32"/>
        </w:rPr>
        <w:t>张兵</w:t>
      </w:r>
      <w:r w:rsidRPr="00D63097">
        <w:rPr>
          <w:rFonts w:asciiTheme="minorEastAsia" w:eastAsiaTheme="minorEastAsia" w:hAnsiTheme="minorEastAsia" w:hint="eastAsia"/>
          <w:sz w:val="28"/>
          <w:szCs w:val="32"/>
        </w:rPr>
        <w:t>副</w:t>
      </w:r>
      <w:r w:rsidR="00D20CEF" w:rsidRPr="00D63097">
        <w:rPr>
          <w:rFonts w:asciiTheme="minorEastAsia" w:eastAsiaTheme="minorEastAsia" w:hAnsiTheme="minorEastAsia" w:hint="eastAsia"/>
          <w:sz w:val="28"/>
          <w:szCs w:val="32"/>
        </w:rPr>
        <w:t>所长</w:t>
      </w:r>
      <w:r w:rsidRPr="00D63097">
        <w:rPr>
          <w:rFonts w:asciiTheme="minorEastAsia" w:eastAsiaTheme="minorEastAsia" w:hAnsiTheme="minorEastAsia" w:hint="eastAsia"/>
          <w:sz w:val="28"/>
          <w:szCs w:val="32"/>
        </w:rPr>
        <w:t>对各</w:t>
      </w:r>
      <w:r w:rsidR="00D20CEF" w:rsidRPr="00D63097">
        <w:rPr>
          <w:rFonts w:asciiTheme="minorEastAsia" w:eastAsiaTheme="minorEastAsia" w:hAnsiTheme="minorEastAsia" w:hint="eastAsia"/>
          <w:sz w:val="28"/>
          <w:szCs w:val="32"/>
        </w:rPr>
        <w:t>省</w:t>
      </w:r>
      <w:r w:rsidRPr="00D63097">
        <w:rPr>
          <w:rFonts w:asciiTheme="minorEastAsia" w:eastAsiaTheme="minorEastAsia" w:hAnsiTheme="minorEastAsia" w:hint="eastAsia"/>
          <w:sz w:val="28"/>
          <w:szCs w:val="32"/>
        </w:rPr>
        <w:t>领导及课题相关工作人员的参会表示欢迎，</w:t>
      </w:r>
      <w:r w:rsidR="00D20CEF" w:rsidRPr="00D63097">
        <w:rPr>
          <w:rFonts w:asciiTheme="minorEastAsia" w:eastAsiaTheme="minorEastAsia" w:hAnsiTheme="minorEastAsia" w:hint="eastAsia"/>
          <w:sz w:val="28"/>
          <w:szCs w:val="32"/>
        </w:rPr>
        <w:t>感谢</w:t>
      </w:r>
      <w:r w:rsidR="00D20CEF" w:rsidRPr="00D63097">
        <w:rPr>
          <w:rFonts w:asciiTheme="minorEastAsia" w:eastAsiaTheme="minorEastAsia" w:hAnsiTheme="minorEastAsia"/>
          <w:sz w:val="28"/>
          <w:szCs w:val="32"/>
        </w:rPr>
        <w:t>了各负责人及工作人员</w:t>
      </w:r>
      <w:r w:rsidR="00D20CEF" w:rsidRPr="00D63097">
        <w:rPr>
          <w:rFonts w:asciiTheme="minorEastAsia" w:eastAsiaTheme="minorEastAsia" w:hAnsiTheme="minorEastAsia" w:hint="eastAsia"/>
          <w:sz w:val="28"/>
          <w:szCs w:val="32"/>
        </w:rPr>
        <w:t>在</w:t>
      </w:r>
      <w:r w:rsidR="00D20CEF" w:rsidRPr="00D63097">
        <w:rPr>
          <w:rFonts w:asciiTheme="minorEastAsia" w:eastAsiaTheme="minorEastAsia" w:hAnsiTheme="minorEastAsia"/>
          <w:sz w:val="28"/>
          <w:szCs w:val="32"/>
        </w:rPr>
        <w:t>基线调查中的辛勤付出，</w:t>
      </w:r>
      <w:r w:rsidRPr="00D63097">
        <w:rPr>
          <w:rFonts w:asciiTheme="minorEastAsia" w:eastAsiaTheme="minorEastAsia" w:hAnsiTheme="minorEastAsia" w:hint="eastAsia"/>
          <w:sz w:val="28"/>
          <w:szCs w:val="32"/>
        </w:rPr>
        <w:t>肯定了该课题的</w:t>
      </w:r>
      <w:r w:rsidRPr="00D63097">
        <w:rPr>
          <w:rFonts w:asciiTheme="minorEastAsia" w:eastAsiaTheme="minorEastAsia" w:hAnsiTheme="minorEastAsia"/>
          <w:sz w:val="28"/>
          <w:szCs w:val="32"/>
        </w:rPr>
        <w:t>开展</w:t>
      </w:r>
      <w:r w:rsidRPr="00D63097">
        <w:rPr>
          <w:rFonts w:asciiTheme="minorEastAsia" w:eastAsiaTheme="minorEastAsia" w:hAnsiTheme="minorEastAsia" w:hint="eastAsia"/>
          <w:sz w:val="28"/>
          <w:szCs w:val="32"/>
        </w:rPr>
        <w:t>对健康老龄化的重要意义</w:t>
      </w:r>
      <w:r w:rsidR="00D20CEF" w:rsidRPr="00D63097">
        <w:rPr>
          <w:rFonts w:asciiTheme="minorEastAsia" w:eastAsiaTheme="minorEastAsia" w:hAnsiTheme="minorEastAsia" w:hint="eastAsia"/>
          <w:sz w:val="28"/>
          <w:szCs w:val="32"/>
        </w:rPr>
        <w:t>，</w:t>
      </w:r>
      <w:r w:rsidR="00D20CEF" w:rsidRPr="00D63097">
        <w:rPr>
          <w:rFonts w:asciiTheme="minorEastAsia" w:eastAsiaTheme="minorEastAsia" w:hAnsiTheme="minorEastAsia"/>
          <w:sz w:val="28"/>
          <w:szCs w:val="32"/>
        </w:rPr>
        <w:t>并对随访调查表示高度重视</w:t>
      </w:r>
      <w:r w:rsidRPr="00D63097">
        <w:rPr>
          <w:rFonts w:asciiTheme="minorEastAsia" w:eastAsiaTheme="minorEastAsia" w:hAnsiTheme="minorEastAsia" w:hint="eastAsia"/>
          <w:sz w:val="28"/>
          <w:szCs w:val="32"/>
        </w:rPr>
        <w:t>。</w:t>
      </w:r>
      <w:r w:rsidR="00D20CEF" w:rsidRPr="00D63097">
        <w:rPr>
          <w:rFonts w:asciiTheme="minorEastAsia" w:eastAsiaTheme="minorEastAsia" w:hAnsiTheme="minorEastAsia" w:hint="eastAsia"/>
          <w:sz w:val="28"/>
          <w:szCs w:val="32"/>
        </w:rPr>
        <w:t>王志宏</w:t>
      </w:r>
      <w:r w:rsidR="00D20CEF" w:rsidRPr="00D63097">
        <w:rPr>
          <w:rFonts w:asciiTheme="minorEastAsia" w:eastAsiaTheme="minorEastAsia" w:hAnsiTheme="minorEastAsia"/>
          <w:sz w:val="28"/>
          <w:szCs w:val="32"/>
        </w:rPr>
        <w:t>副主任对随访调查</w:t>
      </w:r>
      <w:r w:rsidR="00E10839" w:rsidRPr="00D63097">
        <w:rPr>
          <w:rFonts w:asciiTheme="minorEastAsia" w:eastAsiaTheme="minorEastAsia" w:hAnsiTheme="minorEastAsia" w:hint="eastAsia"/>
          <w:sz w:val="28"/>
          <w:szCs w:val="32"/>
        </w:rPr>
        <w:t>方案</w:t>
      </w:r>
      <w:r w:rsidR="00E10839" w:rsidRPr="00D63097">
        <w:rPr>
          <w:rFonts w:asciiTheme="minorEastAsia" w:eastAsiaTheme="minorEastAsia" w:hAnsiTheme="minorEastAsia"/>
          <w:sz w:val="28"/>
          <w:szCs w:val="32"/>
        </w:rPr>
        <w:t>、</w:t>
      </w:r>
      <w:r w:rsidR="00BA68B8" w:rsidRPr="00D63097">
        <w:rPr>
          <w:rFonts w:asciiTheme="minorEastAsia" w:eastAsiaTheme="minorEastAsia" w:hAnsiTheme="minorEastAsia" w:hint="eastAsia"/>
          <w:sz w:val="28"/>
          <w:szCs w:val="32"/>
        </w:rPr>
        <w:t>内容及</w:t>
      </w:r>
      <w:r w:rsidR="00E10839" w:rsidRPr="00D63097">
        <w:rPr>
          <w:rFonts w:asciiTheme="minorEastAsia" w:eastAsiaTheme="minorEastAsia" w:hAnsiTheme="minorEastAsia" w:hint="eastAsia"/>
          <w:sz w:val="28"/>
          <w:szCs w:val="32"/>
        </w:rPr>
        <w:t>相关</w:t>
      </w:r>
      <w:r w:rsidR="00BA68B8" w:rsidRPr="00D63097">
        <w:rPr>
          <w:rFonts w:asciiTheme="minorEastAsia" w:eastAsiaTheme="minorEastAsia" w:hAnsiTheme="minorEastAsia"/>
          <w:sz w:val="28"/>
          <w:szCs w:val="32"/>
        </w:rPr>
        <w:t>事项</w:t>
      </w:r>
      <w:r w:rsidR="00D20CEF" w:rsidRPr="00D63097">
        <w:rPr>
          <w:rFonts w:asciiTheme="minorEastAsia" w:eastAsiaTheme="minorEastAsia" w:hAnsiTheme="minorEastAsia"/>
          <w:sz w:val="28"/>
          <w:szCs w:val="32"/>
        </w:rPr>
        <w:t>进行了介绍，</w:t>
      </w:r>
      <w:r w:rsidR="00D20CEF" w:rsidRPr="00D63097">
        <w:rPr>
          <w:rFonts w:asciiTheme="minorEastAsia" w:eastAsiaTheme="minorEastAsia" w:hAnsiTheme="minorEastAsia" w:hint="eastAsia"/>
          <w:sz w:val="28"/>
          <w:szCs w:val="32"/>
        </w:rPr>
        <w:t>强调了追访率</w:t>
      </w:r>
      <w:r w:rsidR="00D20CEF" w:rsidRPr="00D63097">
        <w:rPr>
          <w:rFonts w:asciiTheme="minorEastAsia" w:eastAsiaTheme="minorEastAsia" w:hAnsiTheme="minorEastAsia"/>
          <w:sz w:val="28"/>
          <w:szCs w:val="32"/>
        </w:rPr>
        <w:t>是</w:t>
      </w:r>
      <w:r w:rsidR="00E10839" w:rsidRPr="00D63097">
        <w:rPr>
          <w:rFonts w:asciiTheme="minorEastAsia" w:eastAsiaTheme="minorEastAsia" w:hAnsiTheme="minorEastAsia" w:hint="eastAsia"/>
          <w:sz w:val="28"/>
          <w:szCs w:val="32"/>
        </w:rPr>
        <w:t>课题顺利</w:t>
      </w:r>
      <w:r w:rsidR="00BA68B8" w:rsidRPr="00D63097">
        <w:rPr>
          <w:rFonts w:asciiTheme="minorEastAsia" w:eastAsiaTheme="minorEastAsia" w:hAnsiTheme="minorEastAsia" w:hint="eastAsia"/>
          <w:sz w:val="28"/>
          <w:szCs w:val="32"/>
        </w:rPr>
        <w:t>完成</w:t>
      </w:r>
      <w:r w:rsidR="00BA68B8" w:rsidRPr="00D63097">
        <w:rPr>
          <w:rFonts w:asciiTheme="minorEastAsia" w:eastAsiaTheme="minorEastAsia" w:hAnsiTheme="minorEastAsia"/>
          <w:sz w:val="28"/>
          <w:szCs w:val="32"/>
        </w:rPr>
        <w:t>的</w:t>
      </w:r>
      <w:r w:rsidR="00E10839" w:rsidRPr="00D63097">
        <w:rPr>
          <w:rFonts w:asciiTheme="minorEastAsia" w:eastAsiaTheme="minorEastAsia" w:hAnsiTheme="minorEastAsia" w:hint="eastAsia"/>
          <w:sz w:val="28"/>
          <w:szCs w:val="32"/>
        </w:rPr>
        <w:t>重要</w:t>
      </w:r>
      <w:r w:rsidR="00BA68B8" w:rsidRPr="00D63097">
        <w:rPr>
          <w:rFonts w:asciiTheme="minorEastAsia" w:eastAsiaTheme="minorEastAsia" w:hAnsiTheme="minorEastAsia"/>
          <w:sz w:val="28"/>
          <w:szCs w:val="32"/>
        </w:rPr>
        <w:t>指标之一</w:t>
      </w:r>
      <w:r w:rsidR="00BA68B8" w:rsidRPr="00D63097">
        <w:rPr>
          <w:rFonts w:asciiTheme="minorEastAsia" w:eastAsiaTheme="minorEastAsia" w:hAnsiTheme="minorEastAsia" w:hint="eastAsia"/>
          <w:sz w:val="28"/>
          <w:szCs w:val="32"/>
        </w:rPr>
        <w:t>。黄</w:t>
      </w:r>
      <w:r w:rsidR="00BA68B8" w:rsidRPr="00D63097">
        <w:rPr>
          <w:rFonts w:asciiTheme="minorEastAsia" w:eastAsiaTheme="minorEastAsia" w:hAnsiTheme="minorEastAsia"/>
          <w:sz w:val="28"/>
          <w:szCs w:val="32"/>
        </w:rPr>
        <w:t>绯绯</w:t>
      </w:r>
      <w:r w:rsidR="00BA68B8" w:rsidRPr="00D63097">
        <w:rPr>
          <w:rFonts w:asciiTheme="minorEastAsia" w:eastAsiaTheme="minorEastAsia" w:hAnsiTheme="minorEastAsia" w:hint="eastAsia"/>
          <w:sz w:val="28"/>
          <w:szCs w:val="32"/>
        </w:rPr>
        <w:t>助理研究员对</w:t>
      </w:r>
      <w:r w:rsidR="00BA68B8" w:rsidRPr="00D63097">
        <w:rPr>
          <w:rFonts w:asciiTheme="minorEastAsia" w:eastAsiaTheme="minorEastAsia" w:hAnsiTheme="minorEastAsia"/>
          <w:sz w:val="28"/>
          <w:szCs w:val="32"/>
        </w:rPr>
        <w:t>计算机辅助面访调查系统</w:t>
      </w:r>
      <w:r w:rsidR="00BA68B8" w:rsidRPr="00D63097">
        <w:rPr>
          <w:rFonts w:asciiTheme="minorEastAsia" w:eastAsiaTheme="minorEastAsia" w:hAnsiTheme="minorEastAsia" w:hint="eastAsia"/>
          <w:sz w:val="28"/>
          <w:szCs w:val="32"/>
        </w:rPr>
        <w:t>及</w:t>
      </w:r>
      <w:r w:rsidR="00BA68B8" w:rsidRPr="00D63097">
        <w:rPr>
          <w:rFonts w:asciiTheme="minorEastAsia" w:eastAsiaTheme="minorEastAsia" w:hAnsiTheme="minorEastAsia"/>
          <w:sz w:val="28"/>
          <w:szCs w:val="32"/>
        </w:rPr>
        <w:t>随访调查内容的变动</w:t>
      </w:r>
      <w:r w:rsidR="00BA68B8" w:rsidRPr="00D63097">
        <w:rPr>
          <w:rFonts w:asciiTheme="minorEastAsia" w:eastAsiaTheme="minorEastAsia" w:hAnsiTheme="minorEastAsia" w:hint="eastAsia"/>
          <w:sz w:val="28"/>
          <w:szCs w:val="32"/>
        </w:rPr>
        <w:t>进行了</w:t>
      </w:r>
      <w:r w:rsidR="00BA68B8" w:rsidRPr="00D63097">
        <w:rPr>
          <w:rFonts w:asciiTheme="minorEastAsia" w:eastAsiaTheme="minorEastAsia" w:hAnsiTheme="minorEastAsia"/>
          <w:sz w:val="28"/>
          <w:szCs w:val="32"/>
        </w:rPr>
        <w:t>介绍</w:t>
      </w:r>
      <w:r w:rsidR="00BA68B8" w:rsidRPr="00D63097">
        <w:rPr>
          <w:rFonts w:asciiTheme="minorEastAsia" w:eastAsiaTheme="minorEastAsia" w:hAnsiTheme="minorEastAsia" w:hint="eastAsia"/>
          <w:sz w:val="28"/>
          <w:szCs w:val="32"/>
        </w:rPr>
        <w:t>。</w:t>
      </w:r>
      <w:r w:rsidR="005F6509" w:rsidRPr="00D63097">
        <w:rPr>
          <w:rFonts w:asciiTheme="minorEastAsia" w:eastAsiaTheme="minorEastAsia" w:hAnsiTheme="minorEastAsia" w:hint="eastAsia"/>
          <w:sz w:val="28"/>
          <w:szCs w:val="32"/>
        </w:rPr>
        <w:t>贾小芳</w:t>
      </w:r>
      <w:r w:rsidR="005F6509" w:rsidRPr="00D63097">
        <w:rPr>
          <w:rFonts w:asciiTheme="minorEastAsia" w:eastAsiaTheme="minorEastAsia" w:hAnsiTheme="minorEastAsia"/>
          <w:sz w:val="28"/>
          <w:szCs w:val="32"/>
        </w:rPr>
        <w:t>副研究员对</w:t>
      </w:r>
      <w:r w:rsidR="005F6509" w:rsidRPr="00D63097">
        <w:rPr>
          <w:rFonts w:asciiTheme="minorEastAsia" w:eastAsiaTheme="minorEastAsia" w:hAnsiTheme="minorEastAsia" w:hint="eastAsia"/>
          <w:sz w:val="28"/>
          <w:szCs w:val="32"/>
        </w:rPr>
        <w:t>睡眠</w:t>
      </w:r>
      <w:r w:rsidR="005F6509" w:rsidRPr="00D63097">
        <w:rPr>
          <w:rFonts w:asciiTheme="minorEastAsia" w:eastAsiaTheme="minorEastAsia" w:hAnsiTheme="minorEastAsia"/>
          <w:sz w:val="28"/>
          <w:szCs w:val="32"/>
        </w:rPr>
        <w:t>、</w:t>
      </w:r>
      <w:r w:rsidR="005F6509" w:rsidRPr="00D63097">
        <w:rPr>
          <w:rFonts w:asciiTheme="minorEastAsia" w:eastAsiaTheme="minorEastAsia" w:hAnsiTheme="minorEastAsia" w:hint="eastAsia"/>
          <w:sz w:val="28"/>
          <w:szCs w:val="32"/>
        </w:rPr>
        <w:t>老年人</w:t>
      </w:r>
      <w:r w:rsidR="005F6509" w:rsidRPr="00D63097">
        <w:rPr>
          <w:rFonts w:asciiTheme="minorEastAsia" w:eastAsiaTheme="minorEastAsia" w:hAnsiTheme="minorEastAsia"/>
          <w:sz w:val="28"/>
          <w:szCs w:val="32"/>
        </w:rPr>
        <w:t>衰弱评价</w:t>
      </w:r>
      <w:r w:rsidR="005F6509" w:rsidRPr="00D63097">
        <w:rPr>
          <w:rFonts w:asciiTheme="minorEastAsia" w:eastAsiaTheme="minorEastAsia" w:hAnsiTheme="minorEastAsia" w:hint="eastAsia"/>
          <w:sz w:val="28"/>
          <w:szCs w:val="32"/>
        </w:rPr>
        <w:t>及</w:t>
      </w:r>
      <w:r w:rsidR="005F6509" w:rsidRPr="00D63097">
        <w:rPr>
          <w:rFonts w:asciiTheme="minorEastAsia" w:eastAsiaTheme="minorEastAsia" w:hAnsiTheme="minorEastAsia"/>
          <w:sz w:val="28"/>
          <w:szCs w:val="32"/>
        </w:rPr>
        <w:t>体成分</w:t>
      </w:r>
      <w:r w:rsidR="005F6509" w:rsidRPr="00D63097">
        <w:rPr>
          <w:rFonts w:asciiTheme="minorEastAsia" w:eastAsiaTheme="minorEastAsia" w:hAnsiTheme="minorEastAsia" w:hint="eastAsia"/>
          <w:sz w:val="28"/>
          <w:szCs w:val="32"/>
        </w:rPr>
        <w:t>、</w:t>
      </w:r>
      <w:r w:rsidR="005F6509" w:rsidRPr="00D63097">
        <w:rPr>
          <w:rFonts w:asciiTheme="minorEastAsia" w:eastAsiaTheme="minorEastAsia" w:hAnsiTheme="minorEastAsia"/>
          <w:sz w:val="28"/>
          <w:szCs w:val="32"/>
        </w:rPr>
        <w:t>握力、步速</w:t>
      </w:r>
      <w:r w:rsidR="005F6509" w:rsidRPr="00D63097">
        <w:rPr>
          <w:rFonts w:asciiTheme="minorEastAsia" w:eastAsiaTheme="minorEastAsia" w:hAnsiTheme="minorEastAsia" w:hint="eastAsia"/>
          <w:sz w:val="28"/>
          <w:szCs w:val="32"/>
        </w:rPr>
        <w:t>等体格测量进行了</w:t>
      </w:r>
      <w:r w:rsidR="005F6509" w:rsidRPr="00D63097">
        <w:rPr>
          <w:rFonts w:asciiTheme="minorEastAsia" w:eastAsiaTheme="minorEastAsia" w:hAnsiTheme="minorEastAsia"/>
          <w:sz w:val="28"/>
          <w:szCs w:val="32"/>
        </w:rPr>
        <w:t>介绍，</w:t>
      </w:r>
      <w:r w:rsidR="005F6509" w:rsidRPr="00D63097">
        <w:rPr>
          <w:rFonts w:asciiTheme="minorEastAsia" w:eastAsiaTheme="minorEastAsia" w:hAnsiTheme="minorEastAsia" w:hint="eastAsia"/>
          <w:sz w:val="28"/>
          <w:szCs w:val="32"/>
        </w:rPr>
        <w:t>解释了</w:t>
      </w:r>
      <w:r w:rsidR="005F6509" w:rsidRPr="00D63097">
        <w:rPr>
          <w:rFonts w:asciiTheme="minorEastAsia" w:eastAsiaTheme="minorEastAsia" w:hAnsiTheme="minorEastAsia"/>
          <w:sz w:val="28"/>
          <w:szCs w:val="32"/>
        </w:rPr>
        <w:t>其对</w:t>
      </w:r>
      <w:r w:rsidR="005F6509" w:rsidRPr="00D63097">
        <w:rPr>
          <w:rFonts w:asciiTheme="minorEastAsia" w:eastAsiaTheme="minorEastAsia" w:hAnsiTheme="minorEastAsia" w:hint="eastAsia"/>
          <w:sz w:val="28"/>
          <w:szCs w:val="32"/>
        </w:rPr>
        <w:t>神经系统</w:t>
      </w:r>
      <w:r w:rsidR="005F6509" w:rsidRPr="00D63097">
        <w:rPr>
          <w:rFonts w:asciiTheme="minorEastAsia" w:eastAsiaTheme="minorEastAsia" w:hAnsiTheme="minorEastAsia"/>
          <w:sz w:val="28"/>
          <w:szCs w:val="32"/>
        </w:rPr>
        <w:t>疾病的影响。</w:t>
      </w:r>
      <w:r w:rsidR="005F6509" w:rsidRPr="00D63097">
        <w:rPr>
          <w:rFonts w:asciiTheme="minorEastAsia" w:eastAsiaTheme="minorEastAsia" w:hAnsiTheme="minorEastAsia" w:hint="eastAsia"/>
          <w:sz w:val="28"/>
          <w:szCs w:val="32"/>
        </w:rPr>
        <w:t>随后</w:t>
      </w:r>
      <w:r w:rsidR="005F6509" w:rsidRPr="00D63097">
        <w:rPr>
          <w:rFonts w:asciiTheme="minorEastAsia" w:eastAsiaTheme="minorEastAsia" w:hAnsiTheme="minorEastAsia"/>
          <w:sz w:val="28"/>
          <w:szCs w:val="32"/>
        </w:rPr>
        <w:t>，</w:t>
      </w:r>
      <w:r w:rsidR="005F6509" w:rsidRPr="00D63097">
        <w:rPr>
          <w:rFonts w:asciiTheme="minorEastAsia" w:eastAsiaTheme="minorEastAsia" w:hAnsiTheme="minorEastAsia" w:hint="eastAsia"/>
          <w:sz w:val="28"/>
          <w:szCs w:val="32"/>
        </w:rPr>
        <w:lastRenderedPageBreak/>
        <w:t>各省</w:t>
      </w:r>
      <w:r w:rsidR="005F6509" w:rsidRPr="00D63097">
        <w:rPr>
          <w:rFonts w:asciiTheme="minorEastAsia" w:eastAsiaTheme="minorEastAsia" w:hAnsiTheme="minorEastAsia"/>
          <w:sz w:val="28"/>
          <w:szCs w:val="32"/>
        </w:rPr>
        <w:t>课题负责人</w:t>
      </w:r>
      <w:r w:rsidR="005F6509" w:rsidRPr="00D63097">
        <w:rPr>
          <w:rFonts w:asciiTheme="minorEastAsia" w:eastAsiaTheme="minorEastAsia" w:hAnsiTheme="minorEastAsia" w:hint="eastAsia"/>
          <w:sz w:val="28"/>
          <w:szCs w:val="32"/>
        </w:rPr>
        <w:t>对</w:t>
      </w:r>
      <w:r w:rsidR="005F6509" w:rsidRPr="00D63097">
        <w:rPr>
          <w:rFonts w:asciiTheme="minorEastAsia" w:eastAsiaTheme="minorEastAsia" w:hAnsiTheme="minorEastAsia"/>
          <w:sz w:val="28"/>
          <w:szCs w:val="32"/>
        </w:rPr>
        <w:t>各省进行随访调查的计划进行了说明，</w:t>
      </w:r>
      <w:r w:rsidR="005F6509" w:rsidRPr="00D63097">
        <w:rPr>
          <w:rFonts w:asciiTheme="minorEastAsia" w:eastAsiaTheme="minorEastAsia" w:hAnsiTheme="minorEastAsia" w:hint="eastAsia"/>
          <w:sz w:val="28"/>
          <w:szCs w:val="32"/>
        </w:rPr>
        <w:t>对</w:t>
      </w:r>
      <w:r w:rsidR="005F6509" w:rsidRPr="00D63097">
        <w:rPr>
          <w:rFonts w:asciiTheme="minorEastAsia" w:eastAsiaTheme="minorEastAsia" w:hAnsiTheme="minorEastAsia"/>
          <w:sz w:val="28"/>
          <w:szCs w:val="32"/>
        </w:rPr>
        <w:t>随访调查提出了部分建议。</w:t>
      </w:r>
      <w:r w:rsidR="005F6509" w:rsidRPr="00D63097">
        <w:rPr>
          <w:rFonts w:asciiTheme="minorEastAsia" w:eastAsiaTheme="minorEastAsia" w:hAnsiTheme="minorEastAsia" w:hint="eastAsia"/>
          <w:sz w:val="28"/>
          <w:szCs w:val="32"/>
        </w:rPr>
        <w:t>就</w:t>
      </w:r>
      <w:r w:rsidR="00334EB1" w:rsidRPr="00D63097">
        <w:rPr>
          <w:rFonts w:asciiTheme="minorEastAsia" w:eastAsiaTheme="minorEastAsia" w:hAnsiTheme="minorEastAsia" w:hint="eastAsia"/>
          <w:sz w:val="28"/>
          <w:szCs w:val="32"/>
        </w:rPr>
        <w:t>现场调查</w:t>
      </w:r>
      <w:r w:rsidR="00334EB1" w:rsidRPr="00D63097">
        <w:rPr>
          <w:rFonts w:asciiTheme="minorEastAsia" w:eastAsiaTheme="minorEastAsia" w:hAnsiTheme="minorEastAsia"/>
          <w:sz w:val="28"/>
          <w:szCs w:val="32"/>
        </w:rPr>
        <w:t>工作人员</w:t>
      </w:r>
      <w:r w:rsidR="005F6509" w:rsidRPr="00D63097">
        <w:rPr>
          <w:rFonts w:asciiTheme="minorEastAsia" w:eastAsiaTheme="minorEastAsia" w:hAnsiTheme="minorEastAsia"/>
          <w:sz w:val="28"/>
          <w:szCs w:val="32"/>
        </w:rPr>
        <w:t>培训方式达成了一致意见，</w:t>
      </w:r>
      <w:r w:rsidR="005F6509" w:rsidRPr="00D63097">
        <w:rPr>
          <w:rFonts w:asciiTheme="minorEastAsia" w:eastAsiaTheme="minorEastAsia" w:hAnsiTheme="minorEastAsia" w:hint="eastAsia"/>
          <w:sz w:val="28"/>
          <w:szCs w:val="32"/>
        </w:rPr>
        <w:t>由</w:t>
      </w:r>
      <w:r w:rsidR="005F6509" w:rsidRPr="00D63097">
        <w:rPr>
          <w:rFonts w:asciiTheme="minorEastAsia" w:eastAsiaTheme="minorEastAsia" w:hAnsiTheme="minorEastAsia"/>
          <w:sz w:val="28"/>
          <w:szCs w:val="32"/>
        </w:rPr>
        <w:t>营养与健康所负责提供培训</w:t>
      </w:r>
      <w:r w:rsidR="00334EB1" w:rsidRPr="00D63097">
        <w:rPr>
          <w:rFonts w:asciiTheme="minorEastAsia" w:eastAsiaTheme="minorEastAsia" w:hAnsiTheme="minorEastAsia" w:hint="eastAsia"/>
          <w:sz w:val="28"/>
          <w:szCs w:val="32"/>
        </w:rPr>
        <w:t>课件</w:t>
      </w:r>
      <w:r w:rsidR="005F6509" w:rsidRPr="00D63097">
        <w:rPr>
          <w:rFonts w:asciiTheme="minorEastAsia" w:eastAsiaTheme="minorEastAsia" w:hAnsiTheme="minorEastAsia" w:hint="eastAsia"/>
          <w:sz w:val="28"/>
          <w:szCs w:val="32"/>
        </w:rPr>
        <w:t>并</w:t>
      </w:r>
      <w:r w:rsidR="005F6509" w:rsidRPr="00D63097">
        <w:rPr>
          <w:rFonts w:asciiTheme="minorEastAsia" w:eastAsiaTheme="minorEastAsia" w:hAnsiTheme="minorEastAsia"/>
          <w:sz w:val="28"/>
          <w:szCs w:val="32"/>
        </w:rPr>
        <w:t>进行视频录制。</w:t>
      </w:r>
      <w:r w:rsidR="005F6509" w:rsidRPr="00D63097">
        <w:rPr>
          <w:rFonts w:asciiTheme="minorEastAsia" w:eastAsiaTheme="minorEastAsia" w:hAnsiTheme="minorEastAsia" w:hint="eastAsia"/>
          <w:sz w:val="28"/>
          <w:szCs w:val="32"/>
        </w:rPr>
        <w:t>会议</w:t>
      </w:r>
      <w:r w:rsidR="005F6509" w:rsidRPr="00D63097">
        <w:rPr>
          <w:rFonts w:asciiTheme="minorEastAsia" w:eastAsiaTheme="minorEastAsia" w:hAnsiTheme="minorEastAsia"/>
          <w:sz w:val="28"/>
          <w:szCs w:val="32"/>
        </w:rPr>
        <w:t>最后</w:t>
      </w:r>
      <w:r w:rsidR="005F6509" w:rsidRPr="00D63097">
        <w:rPr>
          <w:rFonts w:asciiTheme="minorEastAsia" w:eastAsiaTheme="minorEastAsia" w:hAnsiTheme="minorEastAsia" w:hint="eastAsia"/>
          <w:sz w:val="28"/>
          <w:szCs w:val="32"/>
        </w:rPr>
        <w:t>，王惠君</w:t>
      </w:r>
      <w:r w:rsidR="005F6509" w:rsidRPr="00D63097">
        <w:rPr>
          <w:rFonts w:asciiTheme="minorEastAsia" w:eastAsiaTheme="minorEastAsia" w:hAnsiTheme="minorEastAsia"/>
          <w:sz w:val="28"/>
          <w:szCs w:val="32"/>
        </w:rPr>
        <w:t>主任</w:t>
      </w:r>
      <w:r w:rsidR="00C7026F" w:rsidRPr="00D63097">
        <w:rPr>
          <w:rFonts w:asciiTheme="minorEastAsia" w:eastAsiaTheme="minorEastAsia" w:hAnsiTheme="minorEastAsia" w:hint="eastAsia"/>
          <w:sz w:val="28"/>
          <w:szCs w:val="32"/>
        </w:rPr>
        <w:t>再次</w:t>
      </w:r>
      <w:r w:rsidR="005F6509" w:rsidRPr="00D63097">
        <w:rPr>
          <w:rFonts w:asciiTheme="minorEastAsia" w:eastAsiaTheme="minorEastAsia" w:hAnsiTheme="minorEastAsia" w:hint="eastAsia"/>
          <w:sz w:val="28"/>
          <w:szCs w:val="32"/>
        </w:rPr>
        <w:t>强调了质量控制对现场调查数据可靠性的重要性，</w:t>
      </w:r>
      <w:r w:rsidR="00C7026F" w:rsidRPr="00D63097">
        <w:rPr>
          <w:rFonts w:asciiTheme="minorEastAsia" w:eastAsiaTheme="minorEastAsia" w:hAnsiTheme="minorEastAsia" w:hint="eastAsia"/>
          <w:sz w:val="28"/>
          <w:szCs w:val="32"/>
        </w:rPr>
        <w:t>重申</w:t>
      </w:r>
      <w:r w:rsidR="00C7026F" w:rsidRPr="00D63097">
        <w:rPr>
          <w:rFonts w:asciiTheme="minorEastAsia" w:eastAsiaTheme="minorEastAsia" w:hAnsiTheme="minorEastAsia"/>
          <w:sz w:val="28"/>
          <w:szCs w:val="32"/>
        </w:rPr>
        <w:t>了</w:t>
      </w:r>
      <w:r w:rsidR="005F6509" w:rsidRPr="00D63097">
        <w:rPr>
          <w:rFonts w:asciiTheme="minorEastAsia" w:eastAsiaTheme="minorEastAsia" w:hAnsiTheme="minorEastAsia"/>
          <w:sz w:val="28"/>
          <w:szCs w:val="32"/>
        </w:rPr>
        <w:t>随访调查</w:t>
      </w:r>
      <w:r w:rsidR="005F6509" w:rsidRPr="00D63097">
        <w:rPr>
          <w:rFonts w:asciiTheme="minorEastAsia" w:eastAsiaTheme="minorEastAsia" w:hAnsiTheme="minorEastAsia" w:hint="eastAsia"/>
          <w:sz w:val="28"/>
          <w:szCs w:val="32"/>
        </w:rPr>
        <w:t>工作</w:t>
      </w:r>
      <w:r w:rsidR="00C7026F" w:rsidRPr="00D63097">
        <w:rPr>
          <w:rFonts w:asciiTheme="minorEastAsia" w:eastAsiaTheme="minorEastAsia" w:hAnsiTheme="minorEastAsia" w:hint="eastAsia"/>
          <w:sz w:val="28"/>
          <w:szCs w:val="32"/>
        </w:rPr>
        <w:t>的</w:t>
      </w:r>
      <w:r w:rsidR="005F6509" w:rsidRPr="00D63097">
        <w:rPr>
          <w:rFonts w:asciiTheme="minorEastAsia" w:eastAsiaTheme="minorEastAsia" w:hAnsiTheme="minorEastAsia"/>
          <w:sz w:val="28"/>
          <w:szCs w:val="32"/>
        </w:rPr>
        <w:t>进度安排</w:t>
      </w:r>
      <w:r w:rsidR="00916187" w:rsidRPr="00D63097">
        <w:rPr>
          <w:rFonts w:asciiTheme="minorEastAsia" w:eastAsiaTheme="minorEastAsia" w:hAnsiTheme="minorEastAsia" w:hint="eastAsia"/>
          <w:sz w:val="28"/>
          <w:szCs w:val="32"/>
        </w:rPr>
        <w:t>，</w:t>
      </w:r>
      <w:r w:rsidR="00C7026F" w:rsidRPr="00D63097">
        <w:rPr>
          <w:rFonts w:asciiTheme="minorEastAsia" w:eastAsiaTheme="minorEastAsia" w:hAnsiTheme="minorEastAsia" w:hint="eastAsia"/>
          <w:sz w:val="28"/>
          <w:szCs w:val="32"/>
        </w:rPr>
        <w:t>并明确了调查</w:t>
      </w:r>
      <w:r w:rsidR="00916187" w:rsidRPr="00D63097">
        <w:rPr>
          <w:rFonts w:asciiTheme="minorEastAsia" w:eastAsiaTheme="minorEastAsia" w:hAnsiTheme="minorEastAsia"/>
          <w:sz w:val="28"/>
          <w:szCs w:val="32"/>
        </w:rPr>
        <w:t>数据</w:t>
      </w:r>
      <w:r w:rsidR="00C7026F" w:rsidRPr="00D63097">
        <w:rPr>
          <w:rFonts w:asciiTheme="minorEastAsia" w:eastAsiaTheme="minorEastAsia" w:hAnsiTheme="minorEastAsia" w:hint="eastAsia"/>
          <w:sz w:val="28"/>
          <w:szCs w:val="32"/>
        </w:rPr>
        <w:t>及</w:t>
      </w:r>
      <w:r w:rsidR="00916187" w:rsidRPr="00D63097">
        <w:rPr>
          <w:rFonts w:asciiTheme="minorEastAsia" w:eastAsiaTheme="minorEastAsia" w:hAnsiTheme="minorEastAsia"/>
          <w:sz w:val="28"/>
          <w:szCs w:val="32"/>
        </w:rPr>
        <w:t>分析结果</w:t>
      </w:r>
      <w:r w:rsidR="00916187" w:rsidRPr="00D63097">
        <w:rPr>
          <w:rFonts w:asciiTheme="minorEastAsia" w:eastAsiaTheme="minorEastAsia" w:hAnsiTheme="minorEastAsia" w:hint="eastAsia"/>
          <w:sz w:val="28"/>
          <w:szCs w:val="32"/>
        </w:rPr>
        <w:t>的</w:t>
      </w:r>
      <w:r w:rsidR="00916187" w:rsidRPr="00D63097">
        <w:rPr>
          <w:rFonts w:asciiTheme="minorEastAsia" w:eastAsiaTheme="minorEastAsia" w:hAnsiTheme="minorEastAsia"/>
          <w:sz w:val="28"/>
          <w:szCs w:val="32"/>
        </w:rPr>
        <w:t>共享</w:t>
      </w:r>
      <w:r w:rsidR="00C7026F" w:rsidRPr="00D63097">
        <w:rPr>
          <w:rFonts w:asciiTheme="minorEastAsia" w:eastAsiaTheme="minorEastAsia" w:hAnsiTheme="minorEastAsia" w:hint="eastAsia"/>
          <w:sz w:val="28"/>
          <w:szCs w:val="32"/>
        </w:rPr>
        <w:t>问题</w:t>
      </w:r>
      <w:r w:rsidR="00C7026F" w:rsidRPr="00D63097">
        <w:rPr>
          <w:rFonts w:asciiTheme="minorEastAsia" w:eastAsiaTheme="minorEastAsia" w:hAnsiTheme="minorEastAsia"/>
          <w:sz w:val="28"/>
          <w:szCs w:val="32"/>
        </w:rPr>
        <w:t>。</w:t>
      </w:r>
    </w:p>
    <w:p w:rsidR="00EB2AB4" w:rsidRPr="00D63097" w:rsidRDefault="00804FEC" w:rsidP="00916187">
      <w:pPr>
        <w:ind w:firstLineChars="200" w:firstLine="560"/>
        <w:rPr>
          <w:rFonts w:asciiTheme="minorEastAsia" w:eastAsiaTheme="minorEastAsia" w:hAnsiTheme="minorEastAsia"/>
          <w:sz w:val="28"/>
          <w:szCs w:val="32"/>
        </w:rPr>
      </w:pPr>
      <w:r w:rsidRPr="00D63097">
        <w:rPr>
          <w:rFonts w:asciiTheme="minorEastAsia" w:eastAsiaTheme="minorEastAsia" w:hAnsiTheme="minorEastAsia" w:hint="eastAsia"/>
          <w:sz w:val="28"/>
          <w:szCs w:val="32"/>
        </w:rPr>
        <w:t>本次会议</w:t>
      </w:r>
      <w:r w:rsidR="005F6509" w:rsidRPr="00D63097">
        <w:rPr>
          <w:rFonts w:asciiTheme="minorEastAsia" w:eastAsiaTheme="minorEastAsia" w:hAnsiTheme="minorEastAsia" w:hint="eastAsia"/>
          <w:sz w:val="28"/>
          <w:szCs w:val="32"/>
        </w:rPr>
        <w:t>为神经系统疾病专病社区队列研究课题</w:t>
      </w:r>
      <w:r w:rsidRPr="00D63097">
        <w:rPr>
          <w:rFonts w:asciiTheme="minorEastAsia" w:eastAsiaTheme="minorEastAsia" w:hAnsiTheme="minorEastAsia" w:hint="eastAsia"/>
          <w:sz w:val="28"/>
          <w:szCs w:val="32"/>
        </w:rPr>
        <w:t>的随访工作</w:t>
      </w:r>
      <w:r w:rsidR="00916187" w:rsidRPr="00D63097">
        <w:rPr>
          <w:rFonts w:asciiTheme="minorEastAsia" w:eastAsiaTheme="minorEastAsia" w:hAnsiTheme="minorEastAsia" w:hint="eastAsia"/>
          <w:sz w:val="28"/>
          <w:szCs w:val="32"/>
        </w:rPr>
        <w:t>拉开了序幕</w:t>
      </w:r>
      <w:r w:rsidRPr="00D63097">
        <w:rPr>
          <w:rFonts w:asciiTheme="minorEastAsia" w:eastAsiaTheme="minorEastAsia" w:hAnsiTheme="minorEastAsia" w:hint="eastAsia"/>
          <w:sz w:val="28"/>
          <w:szCs w:val="32"/>
        </w:rPr>
        <w:t>。（</w:t>
      </w:r>
      <w:r w:rsidR="006B1289" w:rsidRPr="00D63097">
        <w:rPr>
          <w:rFonts w:asciiTheme="minorEastAsia" w:eastAsiaTheme="minorEastAsia" w:hAnsiTheme="minorEastAsia" w:hint="eastAsia"/>
          <w:sz w:val="28"/>
          <w:szCs w:val="32"/>
        </w:rPr>
        <w:t>营养所</w:t>
      </w:r>
      <w:r w:rsidRPr="00D63097">
        <w:rPr>
          <w:rFonts w:asciiTheme="minorEastAsia" w:eastAsiaTheme="minorEastAsia" w:hAnsiTheme="minorEastAsia" w:hint="eastAsia"/>
          <w:sz w:val="28"/>
          <w:szCs w:val="32"/>
        </w:rPr>
        <w:t>公共营养室</w:t>
      </w:r>
      <w:r w:rsidR="006B1289" w:rsidRPr="00D63097">
        <w:rPr>
          <w:rFonts w:asciiTheme="minorEastAsia" w:eastAsiaTheme="minorEastAsia" w:hAnsiTheme="minorEastAsia" w:hint="eastAsia"/>
          <w:sz w:val="28"/>
          <w:szCs w:val="32"/>
        </w:rPr>
        <w:t>供稿</w:t>
      </w:r>
      <w:r w:rsidRPr="00D63097">
        <w:rPr>
          <w:rFonts w:asciiTheme="minorEastAsia" w:eastAsiaTheme="minorEastAsia" w:hAnsiTheme="minorEastAsia" w:hint="eastAsia"/>
          <w:sz w:val="28"/>
          <w:szCs w:val="32"/>
        </w:rPr>
        <w:t>）</w:t>
      </w:r>
    </w:p>
    <w:sectPr w:rsidR="00EB2AB4" w:rsidRPr="00D63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519" w:rsidRDefault="00784519" w:rsidP="00413846">
      <w:r>
        <w:separator/>
      </w:r>
    </w:p>
  </w:endnote>
  <w:endnote w:type="continuationSeparator" w:id="0">
    <w:p w:rsidR="00784519" w:rsidRDefault="00784519" w:rsidP="0041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519" w:rsidRDefault="00784519" w:rsidP="00413846">
      <w:r>
        <w:separator/>
      </w:r>
    </w:p>
  </w:footnote>
  <w:footnote w:type="continuationSeparator" w:id="0">
    <w:p w:rsidR="00784519" w:rsidRDefault="00784519" w:rsidP="00413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B4"/>
    <w:rsid w:val="00183896"/>
    <w:rsid w:val="002F0AD7"/>
    <w:rsid w:val="00334EB1"/>
    <w:rsid w:val="00413846"/>
    <w:rsid w:val="004303D4"/>
    <w:rsid w:val="004D63BC"/>
    <w:rsid w:val="005F6509"/>
    <w:rsid w:val="006453B1"/>
    <w:rsid w:val="006550A5"/>
    <w:rsid w:val="006B1289"/>
    <w:rsid w:val="00784519"/>
    <w:rsid w:val="00804FEC"/>
    <w:rsid w:val="00905D3F"/>
    <w:rsid w:val="00916187"/>
    <w:rsid w:val="00A05BE7"/>
    <w:rsid w:val="00B83E22"/>
    <w:rsid w:val="00BA68B8"/>
    <w:rsid w:val="00BC70BA"/>
    <w:rsid w:val="00C60190"/>
    <w:rsid w:val="00C7026F"/>
    <w:rsid w:val="00CE4D06"/>
    <w:rsid w:val="00D20CEF"/>
    <w:rsid w:val="00D63097"/>
    <w:rsid w:val="00E10839"/>
    <w:rsid w:val="00EA6975"/>
    <w:rsid w:val="00EB2AB4"/>
    <w:rsid w:val="00F6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1AB617-5D94-498A-A7AD-9B1BFC55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Pr>
      <w:sz w:val="18"/>
      <w:szCs w:val="18"/>
    </w:rPr>
  </w:style>
  <w:style w:type="character" w:styleId="a4">
    <w:name w:val="annotation reference"/>
    <w:basedOn w:val="a0"/>
    <w:uiPriority w:val="99"/>
    <w:rPr>
      <w:sz w:val="21"/>
      <w:szCs w:val="21"/>
    </w:rPr>
  </w:style>
  <w:style w:type="paragraph" w:styleId="a5">
    <w:name w:val="annotation text"/>
    <w:basedOn w:val="a"/>
    <w:link w:val="Char0"/>
    <w:uiPriority w:val="99"/>
    <w:pPr>
      <w:jc w:val="left"/>
    </w:pPr>
  </w:style>
  <w:style w:type="character" w:customStyle="1" w:styleId="Char0">
    <w:name w:val="批注文字 Char"/>
    <w:basedOn w:val="a0"/>
    <w:link w:val="a5"/>
    <w:uiPriority w:val="99"/>
  </w:style>
  <w:style w:type="paragraph" w:styleId="a6">
    <w:name w:val="annotation subject"/>
    <w:basedOn w:val="a5"/>
    <w:next w:val="a5"/>
    <w:link w:val="Char1"/>
    <w:uiPriority w:val="99"/>
    <w:rPr>
      <w:b/>
      <w:bCs/>
    </w:rPr>
  </w:style>
  <w:style w:type="character" w:customStyle="1" w:styleId="Char1">
    <w:name w:val="批注主题 Char"/>
    <w:basedOn w:val="Char0"/>
    <w:link w:val="a6"/>
    <w:uiPriority w:val="99"/>
    <w:rPr>
      <w:b/>
      <w:bCs/>
    </w:rPr>
  </w:style>
  <w:style w:type="paragraph" w:styleId="a7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Pr>
      <w:sz w:val="18"/>
      <w:szCs w:val="18"/>
    </w:rPr>
  </w:style>
  <w:style w:type="paragraph" w:styleId="a8">
    <w:name w:val="footer"/>
    <w:basedOn w:val="a"/>
    <w:link w:val="Char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柳森 王</dc:creator>
  <cp:lastModifiedBy>黄绯绯</cp:lastModifiedBy>
  <cp:revision>6</cp:revision>
  <dcterms:created xsi:type="dcterms:W3CDTF">2020-07-17T08:04:00Z</dcterms:created>
  <dcterms:modified xsi:type="dcterms:W3CDTF">2020-07-24T08:44:00Z</dcterms:modified>
</cp:coreProperties>
</file>